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268D97" w14:textId="2B239061" w:rsidR="00B20C55" w:rsidRDefault="00247889" w:rsidP="00596430">
      <w:pPr>
        <w:rPr>
          <w:rFonts w:ascii="Helvetica" w:hAnsi="Helvetica"/>
          <w:u w:val="single"/>
        </w:rPr>
      </w:pPr>
      <w:r>
        <w:rPr>
          <w:rFonts w:ascii="Helvetica" w:hAnsi="Helvetica"/>
          <w:u w:val="single"/>
        </w:rPr>
        <w:t>Task 1</w:t>
      </w:r>
      <w:bookmarkStart w:id="0" w:name="_GoBack"/>
      <w:bookmarkEnd w:id="0"/>
    </w:p>
    <w:p w14:paraId="08627515" w14:textId="1CFA600B" w:rsidR="00FC072E" w:rsidRDefault="00573721" w:rsidP="00573721">
      <w:pPr>
        <w:rPr>
          <w:rFonts w:ascii="Helvetica" w:hAnsi="Helvetica"/>
        </w:rPr>
      </w:pPr>
      <w:r>
        <w:rPr>
          <w:rFonts w:ascii="Helvetica" w:hAnsi="Helvetica"/>
        </w:rPr>
        <w:t xml:space="preserve">Claire is starting up her own clothing company from home. She has decided that she will host her website using her own computer as a web server. </w:t>
      </w:r>
    </w:p>
    <w:p w14:paraId="4C434C34" w14:textId="49ACE0E4" w:rsidR="00573721" w:rsidRDefault="00573721" w:rsidP="00573721">
      <w:pPr>
        <w:rPr>
          <w:rFonts w:ascii="Helvetica" w:hAnsi="Helvetica"/>
        </w:rPr>
      </w:pPr>
      <w:r>
        <w:rPr>
          <w:rFonts w:ascii="Helvetica" w:hAnsi="Helvetica"/>
        </w:rPr>
        <w:t>Explain why hosting her own website might cause problems in the future.</w:t>
      </w:r>
    </w:p>
    <w:tbl>
      <w:tblPr>
        <w:tblStyle w:val="TableGrid"/>
        <w:tblW w:w="0" w:type="auto"/>
        <w:tblLook w:val="04A0" w:firstRow="1" w:lastRow="0" w:firstColumn="1" w:lastColumn="0" w:noHBand="0" w:noVBand="1"/>
      </w:tblPr>
      <w:tblGrid>
        <w:gridCol w:w="10456"/>
      </w:tblGrid>
      <w:tr w:rsidR="00573721" w14:paraId="0A83F822" w14:textId="77777777" w:rsidTr="00573721">
        <w:tc>
          <w:tcPr>
            <w:tcW w:w="10456" w:type="dxa"/>
          </w:tcPr>
          <w:p w14:paraId="4F0217F6" w14:textId="77777777" w:rsidR="00573721" w:rsidRDefault="00573721" w:rsidP="00573721">
            <w:pPr>
              <w:rPr>
                <w:rFonts w:ascii="Helvetica" w:hAnsi="Helvetica"/>
                <w:color w:val="FF0000"/>
                <w:sz w:val="22"/>
              </w:rPr>
            </w:pPr>
            <w:r>
              <w:rPr>
                <w:rFonts w:ascii="Helvetica" w:hAnsi="Helvetica"/>
                <w:color w:val="FF0000"/>
                <w:sz w:val="22"/>
              </w:rPr>
              <w:t>Claire will be able to host her own website however, if demand for her clothes increase then so will the level of network traffic. If she decides to keep using her own computer as a web server, some customers will struggle to access the website, as a result they may go elsewhere which means Claire would lose money.</w:t>
            </w:r>
          </w:p>
          <w:p w14:paraId="4F18EE8A" w14:textId="0FB230A3" w:rsidR="00573721" w:rsidRPr="00573721" w:rsidRDefault="00573721" w:rsidP="00573721">
            <w:pPr>
              <w:rPr>
                <w:rFonts w:ascii="Helvetica" w:hAnsi="Helvetica"/>
                <w:color w:val="FF0000"/>
                <w:sz w:val="22"/>
              </w:rPr>
            </w:pPr>
            <w:r>
              <w:rPr>
                <w:rFonts w:ascii="Helvetica" w:hAnsi="Helvetica"/>
                <w:color w:val="FF0000"/>
                <w:sz w:val="22"/>
              </w:rPr>
              <w:t xml:space="preserve">Claire can rent server space from a web host. These providers will use a warehouse of servers that can store Claire’s website and is powerful enough to deal with an increase in network traffic. In addition to this, if any maintenance or security updates need to be carried out, then they can be performed by the web host. </w:t>
            </w:r>
          </w:p>
        </w:tc>
      </w:tr>
    </w:tbl>
    <w:p w14:paraId="3030CBF9" w14:textId="77777777" w:rsidR="009B4F4B" w:rsidRDefault="009B4F4B" w:rsidP="002621C5">
      <w:pPr>
        <w:rPr>
          <w:rFonts w:ascii="Helvetica" w:hAnsi="Helvetica"/>
          <w:u w:val="single"/>
        </w:rPr>
      </w:pPr>
    </w:p>
    <w:p w14:paraId="5D3484D5" w14:textId="42009CC1" w:rsidR="006133A0" w:rsidRPr="00690A1A" w:rsidRDefault="00690A1A" w:rsidP="002621C5">
      <w:pPr>
        <w:rPr>
          <w:rFonts w:ascii="Helvetica" w:hAnsi="Helvetica"/>
          <w:u w:val="single"/>
        </w:rPr>
      </w:pPr>
      <w:r w:rsidRPr="00690A1A">
        <w:rPr>
          <w:rFonts w:ascii="Helvetica" w:hAnsi="Helvetica"/>
          <w:u w:val="single"/>
        </w:rPr>
        <w:t>Task 2</w:t>
      </w:r>
    </w:p>
    <w:p w14:paraId="48016B06" w14:textId="58402C06" w:rsidR="002A4775" w:rsidRDefault="00573721" w:rsidP="00573721">
      <w:pPr>
        <w:rPr>
          <w:rFonts w:ascii="Helvetica" w:hAnsi="Helvetica"/>
        </w:rPr>
      </w:pPr>
      <w:r>
        <w:rPr>
          <w:rFonts w:ascii="Helvetica" w:hAnsi="Helvetica"/>
        </w:rPr>
        <w:t xml:space="preserve">Use the internet and what you’ve learnt so far to put this DNS process in order (1 = </w:t>
      </w:r>
      <w:proofErr w:type="gramStart"/>
      <w:r>
        <w:rPr>
          <w:rFonts w:ascii="Helvetica" w:hAnsi="Helvetica"/>
        </w:rPr>
        <w:t>Start  11</w:t>
      </w:r>
      <w:proofErr w:type="gramEnd"/>
      <w:r>
        <w:rPr>
          <w:rFonts w:ascii="Helvetica" w:hAnsi="Helvetica"/>
        </w:rPr>
        <w:t>= Finish) The start and finish have been done for you.</w:t>
      </w:r>
    </w:p>
    <w:tbl>
      <w:tblPr>
        <w:tblStyle w:val="TableGrid"/>
        <w:tblW w:w="0" w:type="auto"/>
        <w:tblLook w:val="04A0" w:firstRow="1" w:lastRow="0" w:firstColumn="1" w:lastColumn="0" w:noHBand="0" w:noVBand="1"/>
      </w:tblPr>
      <w:tblGrid>
        <w:gridCol w:w="9493"/>
        <w:gridCol w:w="963"/>
      </w:tblGrid>
      <w:tr w:rsidR="00573721" w14:paraId="13C45299" w14:textId="77777777" w:rsidTr="00573721">
        <w:tc>
          <w:tcPr>
            <w:tcW w:w="9493" w:type="dxa"/>
          </w:tcPr>
          <w:p w14:paraId="6B90CDC5" w14:textId="59BCCEDD" w:rsidR="00573721" w:rsidRPr="00573721" w:rsidRDefault="00573721" w:rsidP="00573721">
            <w:pPr>
              <w:rPr>
                <w:rFonts w:ascii="Helvetica" w:hAnsi="Helvetica"/>
                <w:b/>
                <w:sz w:val="22"/>
              </w:rPr>
            </w:pPr>
            <w:r w:rsidRPr="00573721">
              <w:rPr>
                <w:rFonts w:ascii="Helvetica" w:hAnsi="Helvetica"/>
                <w:b/>
                <w:sz w:val="22"/>
              </w:rPr>
              <w:t>Task</w:t>
            </w:r>
          </w:p>
        </w:tc>
        <w:tc>
          <w:tcPr>
            <w:tcW w:w="963" w:type="dxa"/>
          </w:tcPr>
          <w:p w14:paraId="2D32DFE6" w14:textId="3E835976" w:rsidR="00573721" w:rsidRPr="00573721" w:rsidRDefault="00573721" w:rsidP="00573721">
            <w:pPr>
              <w:rPr>
                <w:rFonts w:ascii="Helvetica" w:hAnsi="Helvetica"/>
                <w:b/>
                <w:sz w:val="22"/>
              </w:rPr>
            </w:pPr>
            <w:r w:rsidRPr="00573721">
              <w:rPr>
                <w:rFonts w:ascii="Helvetica" w:hAnsi="Helvetica"/>
                <w:b/>
                <w:sz w:val="22"/>
              </w:rPr>
              <w:t>Step</w:t>
            </w:r>
          </w:p>
        </w:tc>
      </w:tr>
      <w:tr w:rsidR="00573721" w14:paraId="170944C9" w14:textId="77777777" w:rsidTr="00573721">
        <w:tc>
          <w:tcPr>
            <w:tcW w:w="9493" w:type="dxa"/>
          </w:tcPr>
          <w:p w14:paraId="6DA17B77" w14:textId="1827B59D" w:rsidR="00573721" w:rsidRPr="00573721" w:rsidRDefault="00573721" w:rsidP="00573721">
            <w:pPr>
              <w:rPr>
                <w:rFonts w:ascii="Helvetica" w:hAnsi="Helvetica"/>
                <w:color w:val="000000" w:themeColor="text1"/>
                <w:sz w:val="22"/>
                <w:szCs w:val="22"/>
              </w:rPr>
            </w:pPr>
            <w:r w:rsidRPr="00573721">
              <w:rPr>
                <w:rFonts w:ascii="Helvetica" w:hAnsi="Helvetica"/>
                <w:color w:val="000000" w:themeColor="text1"/>
                <w:sz w:val="22"/>
                <w:szCs w:val="22"/>
              </w:rPr>
              <w:t>Enter URL into browser</w:t>
            </w:r>
          </w:p>
        </w:tc>
        <w:tc>
          <w:tcPr>
            <w:tcW w:w="963" w:type="dxa"/>
          </w:tcPr>
          <w:p w14:paraId="670A73CC" w14:textId="38CC7DB2" w:rsidR="00573721" w:rsidRPr="00573721" w:rsidRDefault="00573721" w:rsidP="00573721">
            <w:pPr>
              <w:rPr>
                <w:rFonts w:ascii="Helvetica" w:hAnsi="Helvetica"/>
                <w:sz w:val="22"/>
              </w:rPr>
            </w:pPr>
            <w:r>
              <w:rPr>
                <w:rFonts w:ascii="Helvetica" w:hAnsi="Helvetica"/>
                <w:sz w:val="22"/>
              </w:rPr>
              <w:t>1</w:t>
            </w:r>
          </w:p>
        </w:tc>
      </w:tr>
      <w:tr w:rsidR="00573721" w14:paraId="6C64A29A" w14:textId="77777777" w:rsidTr="00573721">
        <w:tc>
          <w:tcPr>
            <w:tcW w:w="9493" w:type="dxa"/>
          </w:tcPr>
          <w:p w14:paraId="59A0872B" w14:textId="7B1670E1" w:rsidR="00573721" w:rsidRPr="00573721" w:rsidRDefault="00573721" w:rsidP="00573721">
            <w:pPr>
              <w:rPr>
                <w:rFonts w:ascii="Helvetica" w:hAnsi="Helvetica"/>
                <w:color w:val="000000" w:themeColor="text1"/>
                <w:sz w:val="22"/>
                <w:szCs w:val="22"/>
              </w:rPr>
            </w:pPr>
            <w:r w:rsidRPr="00573721">
              <w:rPr>
                <w:rFonts w:ascii="Helvetica" w:hAnsi="Helvetica"/>
                <w:color w:val="000000" w:themeColor="text1"/>
                <w:sz w:val="22"/>
                <w:szCs w:val="22"/>
              </w:rPr>
              <w:t>DNS responds with details of the name server</w:t>
            </w:r>
          </w:p>
        </w:tc>
        <w:tc>
          <w:tcPr>
            <w:tcW w:w="963" w:type="dxa"/>
          </w:tcPr>
          <w:p w14:paraId="7E6E66A4" w14:textId="0688CAD1" w:rsidR="00573721" w:rsidRPr="00573721" w:rsidRDefault="00573721" w:rsidP="00573721">
            <w:pPr>
              <w:rPr>
                <w:rFonts w:ascii="Helvetica" w:hAnsi="Helvetica"/>
                <w:color w:val="FF0000"/>
                <w:sz w:val="22"/>
              </w:rPr>
            </w:pPr>
            <w:r w:rsidRPr="00573721">
              <w:rPr>
                <w:rFonts w:ascii="Helvetica" w:hAnsi="Helvetica"/>
                <w:color w:val="FF0000"/>
                <w:sz w:val="22"/>
              </w:rPr>
              <w:t>4</w:t>
            </w:r>
          </w:p>
        </w:tc>
      </w:tr>
      <w:tr w:rsidR="00573721" w14:paraId="4B37CA77" w14:textId="77777777" w:rsidTr="00573721">
        <w:tc>
          <w:tcPr>
            <w:tcW w:w="9493" w:type="dxa"/>
          </w:tcPr>
          <w:p w14:paraId="6BBEE60E" w14:textId="40E48192" w:rsidR="00573721" w:rsidRPr="00573721" w:rsidRDefault="00573721" w:rsidP="00573721">
            <w:pPr>
              <w:rPr>
                <w:rFonts w:ascii="Helvetica" w:hAnsi="Helvetica"/>
                <w:color w:val="000000" w:themeColor="text1"/>
                <w:sz w:val="22"/>
                <w:szCs w:val="22"/>
              </w:rPr>
            </w:pPr>
            <w:r w:rsidRPr="00573721">
              <w:rPr>
                <w:rFonts w:ascii="Helvetica" w:hAnsi="Helvetica"/>
                <w:color w:val="000000" w:themeColor="text1"/>
                <w:sz w:val="22"/>
                <w:szCs w:val="22"/>
              </w:rPr>
              <w:t>Name server responds with IP address of the host</w:t>
            </w:r>
          </w:p>
        </w:tc>
        <w:tc>
          <w:tcPr>
            <w:tcW w:w="963" w:type="dxa"/>
          </w:tcPr>
          <w:p w14:paraId="158C8786" w14:textId="5A26AC25" w:rsidR="00573721" w:rsidRPr="00573721" w:rsidRDefault="00573721" w:rsidP="00573721">
            <w:pPr>
              <w:rPr>
                <w:rFonts w:ascii="Helvetica" w:hAnsi="Helvetica"/>
                <w:color w:val="FF0000"/>
                <w:sz w:val="22"/>
              </w:rPr>
            </w:pPr>
            <w:r w:rsidRPr="00573721">
              <w:rPr>
                <w:rFonts w:ascii="Helvetica" w:hAnsi="Helvetica"/>
                <w:color w:val="FF0000"/>
                <w:sz w:val="22"/>
              </w:rPr>
              <w:t>6</w:t>
            </w:r>
          </w:p>
        </w:tc>
      </w:tr>
      <w:tr w:rsidR="00573721" w14:paraId="569F43DC" w14:textId="77777777" w:rsidTr="00573721">
        <w:tc>
          <w:tcPr>
            <w:tcW w:w="9493" w:type="dxa"/>
          </w:tcPr>
          <w:p w14:paraId="365F0635" w14:textId="4F54F79B" w:rsidR="00573721" w:rsidRPr="00573721" w:rsidRDefault="00573721" w:rsidP="00573721">
            <w:pPr>
              <w:rPr>
                <w:rFonts w:ascii="Helvetica" w:hAnsi="Helvetica"/>
                <w:color w:val="000000" w:themeColor="text1"/>
                <w:sz w:val="22"/>
                <w:szCs w:val="22"/>
              </w:rPr>
            </w:pPr>
            <w:r w:rsidRPr="00573721">
              <w:rPr>
                <w:rFonts w:ascii="Helvetica" w:hAnsi="Helvetica"/>
                <w:color w:val="000000" w:themeColor="text1"/>
                <w:sz w:val="22"/>
                <w:szCs w:val="22"/>
              </w:rPr>
              <w:t>Server hosting the site sends across content</w:t>
            </w:r>
          </w:p>
        </w:tc>
        <w:tc>
          <w:tcPr>
            <w:tcW w:w="963" w:type="dxa"/>
          </w:tcPr>
          <w:p w14:paraId="767DE3F6" w14:textId="3FFBF6EE" w:rsidR="00573721" w:rsidRPr="00573721" w:rsidRDefault="00573721" w:rsidP="00573721">
            <w:pPr>
              <w:rPr>
                <w:rFonts w:ascii="Helvetica" w:hAnsi="Helvetica"/>
                <w:color w:val="FF0000"/>
                <w:sz w:val="22"/>
              </w:rPr>
            </w:pPr>
            <w:r w:rsidRPr="00573721">
              <w:rPr>
                <w:rFonts w:ascii="Helvetica" w:hAnsi="Helvetica"/>
                <w:color w:val="FF0000"/>
                <w:sz w:val="22"/>
              </w:rPr>
              <w:t>9</w:t>
            </w:r>
          </w:p>
        </w:tc>
      </w:tr>
      <w:tr w:rsidR="00573721" w14:paraId="2E38153C" w14:textId="77777777" w:rsidTr="00573721">
        <w:tc>
          <w:tcPr>
            <w:tcW w:w="9493" w:type="dxa"/>
          </w:tcPr>
          <w:p w14:paraId="36FB338D" w14:textId="453B1468" w:rsidR="00573721" w:rsidRPr="00573721" w:rsidRDefault="00573721" w:rsidP="00573721">
            <w:pPr>
              <w:rPr>
                <w:rFonts w:ascii="Helvetica" w:hAnsi="Helvetica"/>
                <w:color w:val="000000" w:themeColor="text1"/>
                <w:sz w:val="22"/>
                <w:szCs w:val="22"/>
              </w:rPr>
            </w:pPr>
            <w:r w:rsidRPr="00573721">
              <w:rPr>
                <w:rFonts w:ascii="Helvetica" w:hAnsi="Helvetica"/>
                <w:color w:val="000000" w:themeColor="text1"/>
                <w:sz w:val="22"/>
                <w:szCs w:val="22"/>
              </w:rPr>
              <w:t>ISP sends IP address to the browser</w:t>
            </w:r>
          </w:p>
        </w:tc>
        <w:tc>
          <w:tcPr>
            <w:tcW w:w="963" w:type="dxa"/>
          </w:tcPr>
          <w:p w14:paraId="5DF57FE3" w14:textId="18A6F2BE" w:rsidR="00573721" w:rsidRPr="00573721" w:rsidRDefault="00573721" w:rsidP="00573721">
            <w:pPr>
              <w:rPr>
                <w:rFonts w:ascii="Helvetica" w:hAnsi="Helvetica"/>
                <w:color w:val="FF0000"/>
                <w:sz w:val="22"/>
              </w:rPr>
            </w:pPr>
            <w:r w:rsidRPr="00573721">
              <w:rPr>
                <w:rFonts w:ascii="Helvetica" w:hAnsi="Helvetica"/>
                <w:color w:val="FF0000"/>
                <w:sz w:val="22"/>
              </w:rPr>
              <w:t>7</w:t>
            </w:r>
          </w:p>
        </w:tc>
      </w:tr>
      <w:tr w:rsidR="00573721" w14:paraId="26DF8810" w14:textId="77777777" w:rsidTr="00573721">
        <w:tc>
          <w:tcPr>
            <w:tcW w:w="9493" w:type="dxa"/>
          </w:tcPr>
          <w:p w14:paraId="38937C9C" w14:textId="4696C9FA" w:rsidR="00573721" w:rsidRPr="00573721" w:rsidRDefault="00573721" w:rsidP="00573721">
            <w:pPr>
              <w:rPr>
                <w:rFonts w:ascii="Helvetica" w:hAnsi="Helvetica"/>
                <w:color w:val="000000" w:themeColor="text1"/>
                <w:sz w:val="22"/>
                <w:szCs w:val="22"/>
              </w:rPr>
            </w:pPr>
            <w:r w:rsidRPr="00573721">
              <w:rPr>
                <w:rFonts w:ascii="Helvetica" w:hAnsi="Helvetica"/>
                <w:color w:val="000000" w:themeColor="text1"/>
                <w:sz w:val="22"/>
                <w:szCs w:val="22"/>
              </w:rPr>
              <w:t>Browser requests IP address of site from ISP</w:t>
            </w:r>
          </w:p>
        </w:tc>
        <w:tc>
          <w:tcPr>
            <w:tcW w:w="963" w:type="dxa"/>
          </w:tcPr>
          <w:p w14:paraId="0D203009" w14:textId="4CBC2A61" w:rsidR="00573721" w:rsidRPr="00573721" w:rsidRDefault="00573721" w:rsidP="00573721">
            <w:pPr>
              <w:rPr>
                <w:rFonts w:ascii="Helvetica" w:hAnsi="Helvetica"/>
                <w:color w:val="FF0000"/>
                <w:sz w:val="22"/>
              </w:rPr>
            </w:pPr>
            <w:r w:rsidRPr="00573721">
              <w:rPr>
                <w:rFonts w:ascii="Helvetica" w:hAnsi="Helvetica"/>
                <w:color w:val="FF0000"/>
                <w:sz w:val="22"/>
              </w:rPr>
              <w:t>2</w:t>
            </w:r>
          </w:p>
        </w:tc>
      </w:tr>
      <w:tr w:rsidR="00573721" w14:paraId="697031F2" w14:textId="77777777" w:rsidTr="00573721">
        <w:tc>
          <w:tcPr>
            <w:tcW w:w="9493" w:type="dxa"/>
          </w:tcPr>
          <w:p w14:paraId="68738987" w14:textId="0DDD3E14" w:rsidR="00573721" w:rsidRPr="00573721" w:rsidRDefault="00573721" w:rsidP="00573721">
            <w:pPr>
              <w:rPr>
                <w:rFonts w:ascii="Helvetica" w:hAnsi="Helvetica"/>
                <w:color w:val="000000" w:themeColor="text1"/>
                <w:sz w:val="22"/>
                <w:szCs w:val="22"/>
              </w:rPr>
            </w:pPr>
            <w:r w:rsidRPr="00573721">
              <w:rPr>
                <w:rFonts w:ascii="Helvetica" w:hAnsi="Helvetica"/>
                <w:color w:val="000000" w:themeColor="text1"/>
                <w:sz w:val="22"/>
                <w:szCs w:val="22"/>
              </w:rPr>
              <w:t>Website displayed to the user</w:t>
            </w:r>
          </w:p>
        </w:tc>
        <w:tc>
          <w:tcPr>
            <w:tcW w:w="963" w:type="dxa"/>
          </w:tcPr>
          <w:p w14:paraId="336FF754" w14:textId="2A6DAE15" w:rsidR="00573721" w:rsidRPr="00573721" w:rsidRDefault="00573721" w:rsidP="00573721">
            <w:pPr>
              <w:rPr>
                <w:rFonts w:ascii="Helvetica" w:hAnsi="Helvetica"/>
                <w:sz w:val="22"/>
              </w:rPr>
            </w:pPr>
            <w:r>
              <w:rPr>
                <w:rFonts w:ascii="Helvetica" w:hAnsi="Helvetica"/>
                <w:sz w:val="22"/>
              </w:rPr>
              <w:t>11</w:t>
            </w:r>
          </w:p>
        </w:tc>
      </w:tr>
      <w:tr w:rsidR="00573721" w14:paraId="573CF516" w14:textId="77777777" w:rsidTr="00573721">
        <w:tc>
          <w:tcPr>
            <w:tcW w:w="9493" w:type="dxa"/>
          </w:tcPr>
          <w:p w14:paraId="321136BB" w14:textId="054F3FAE" w:rsidR="00573721" w:rsidRPr="00573721" w:rsidRDefault="00573721" w:rsidP="00573721">
            <w:pPr>
              <w:rPr>
                <w:rFonts w:ascii="Helvetica" w:hAnsi="Helvetica"/>
                <w:color w:val="000000" w:themeColor="text1"/>
                <w:sz w:val="22"/>
                <w:szCs w:val="22"/>
              </w:rPr>
            </w:pPr>
            <w:r w:rsidRPr="00573721">
              <w:rPr>
                <w:rFonts w:ascii="Helvetica" w:hAnsi="Helvetica"/>
                <w:color w:val="000000" w:themeColor="text1"/>
                <w:sz w:val="22"/>
                <w:szCs w:val="22"/>
              </w:rPr>
              <w:t>ISP asks name server for site IP address</w:t>
            </w:r>
          </w:p>
        </w:tc>
        <w:tc>
          <w:tcPr>
            <w:tcW w:w="963" w:type="dxa"/>
          </w:tcPr>
          <w:p w14:paraId="596D7561" w14:textId="48D979E9" w:rsidR="00573721" w:rsidRPr="00573721" w:rsidRDefault="00573721" w:rsidP="00573721">
            <w:pPr>
              <w:rPr>
                <w:rFonts w:ascii="Helvetica" w:hAnsi="Helvetica"/>
                <w:color w:val="FF0000"/>
                <w:sz w:val="22"/>
              </w:rPr>
            </w:pPr>
            <w:r w:rsidRPr="00573721">
              <w:rPr>
                <w:rFonts w:ascii="Helvetica" w:hAnsi="Helvetica"/>
                <w:color w:val="FF0000"/>
                <w:sz w:val="22"/>
              </w:rPr>
              <w:t>5</w:t>
            </w:r>
          </w:p>
        </w:tc>
      </w:tr>
      <w:tr w:rsidR="00573721" w14:paraId="247F1F6F" w14:textId="77777777" w:rsidTr="00573721">
        <w:tc>
          <w:tcPr>
            <w:tcW w:w="9493" w:type="dxa"/>
          </w:tcPr>
          <w:p w14:paraId="75B46E04" w14:textId="2F017301" w:rsidR="00573721" w:rsidRPr="00573721" w:rsidRDefault="00573721" w:rsidP="00573721">
            <w:pPr>
              <w:rPr>
                <w:rFonts w:ascii="Helvetica" w:hAnsi="Helvetica"/>
                <w:color w:val="000000" w:themeColor="text1"/>
                <w:sz w:val="22"/>
                <w:szCs w:val="22"/>
              </w:rPr>
            </w:pPr>
            <w:r w:rsidRPr="00573721">
              <w:rPr>
                <w:rFonts w:ascii="Helvetica" w:hAnsi="Helvetica"/>
                <w:color w:val="000000" w:themeColor="text1"/>
                <w:sz w:val="22"/>
                <w:szCs w:val="22"/>
              </w:rPr>
              <w:t>Browser receives website content</w:t>
            </w:r>
          </w:p>
        </w:tc>
        <w:tc>
          <w:tcPr>
            <w:tcW w:w="963" w:type="dxa"/>
          </w:tcPr>
          <w:p w14:paraId="25ED87CA" w14:textId="7A9A3774" w:rsidR="00573721" w:rsidRPr="00573721" w:rsidRDefault="00573721" w:rsidP="00573721">
            <w:pPr>
              <w:rPr>
                <w:rFonts w:ascii="Helvetica" w:hAnsi="Helvetica"/>
                <w:color w:val="FF0000"/>
                <w:sz w:val="22"/>
              </w:rPr>
            </w:pPr>
            <w:r w:rsidRPr="00573721">
              <w:rPr>
                <w:rFonts w:ascii="Helvetica" w:hAnsi="Helvetica"/>
                <w:color w:val="FF0000"/>
                <w:sz w:val="22"/>
              </w:rPr>
              <w:t>10</w:t>
            </w:r>
          </w:p>
        </w:tc>
      </w:tr>
      <w:tr w:rsidR="00573721" w14:paraId="7C50453E" w14:textId="77777777" w:rsidTr="00573721">
        <w:tc>
          <w:tcPr>
            <w:tcW w:w="9493" w:type="dxa"/>
          </w:tcPr>
          <w:p w14:paraId="03B37985" w14:textId="7C17F008" w:rsidR="00573721" w:rsidRPr="00573721" w:rsidRDefault="00573721" w:rsidP="00573721">
            <w:pPr>
              <w:rPr>
                <w:rFonts w:ascii="Helvetica" w:hAnsi="Helvetica"/>
                <w:color w:val="000000" w:themeColor="text1"/>
                <w:sz w:val="22"/>
                <w:szCs w:val="22"/>
              </w:rPr>
            </w:pPr>
            <w:r w:rsidRPr="00573721">
              <w:rPr>
                <w:rFonts w:ascii="Helvetica" w:hAnsi="Helvetica"/>
                <w:color w:val="000000" w:themeColor="text1"/>
                <w:sz w:val="22"/>
                <w:szCs w:val="22"/>
              </w:rPr>
              <w:t>Browser sends request to the server hosting the site</w:t>
            </w:r>
          </w:p>
        </w:tc>
        <w:tc>
          <w:tcPr>
            <w:tcW w:w="963" w:type="dxa"/>
          </w:tcPr>
          <w:p w14:paraId="1749911A" w14:textId="57BB1AB2" w:rsidR="00573721" w:rsidRPr="00573721" w:rsidRDefault="00573721" w:rsidP="00573721">
            <w:pPr>
              <w:rPr>
                <w:rFonts w:ascii="Helvetica" w:hAnsi="Helvetica"/>
                <w:color w:val="FF0000"/>
                <w:sz w:val="22"/>
              </w:rPr>
            </w:pPr>
            <w:r w:rsidRPr="00573721">
              <w:rPr>
                <w:rFonts w:ascii="Helvetica" w:hAnsi="Helvetica"/>
                <w:color w:val="FF0000"/>
                <w:sz w:val="22"/>
              </w:rPr>
              <w:t>8</w:t>
            </w:r>
          </w:p>
        </w:tc>
      </w:tr>
      <w:tr w:rsidR="00573721" w14:paraId="06B981B2" w14:textId="77777777" w:rsidTr="00573721">
        <w:tc>
          <w:tcPr>
            <w:tcW w:w="9493" w:type="dxa"/>
          </w:tcPr>
          <w:p w14:paraId="4669095F" w14:textId="0B6356D3" w:rsidR="00573721" w:rsidRPr="00573721" w:rsidRDefault="00573721" w:rsidP="00573721">
            <w:pPr>
              <w:rPr>
                <w:rFonts w:ascii="Helvetica" w:hAnsi="Helvetica"/>
                <w:color w:val="000000" w:themeColor="text1"/>
                <w:sz w:val="22"/>
                <w:szCs w:val="22"/>
              </w:rPr>
            </w:pPr>
            <w:r w:rsidRPr="00573721">
              <w:rPr>
                <w:rFonts w:ascii="Helvetica" w:hAnsi="Helvetica"/>
                <w:color w:val="000000" w:themeColor="text1"/>
                <w:sz w:val="22"/>
                <w:szCs w:val="22"/>
              </w:rPr>
              <w:t>ISP requests IP address from DNS server</w:t>
            </w:r>
          </w:p>
        </w:tc>
        <w:tc>
          <w:tcPr>
            <w:tcW w:w="963" w:type="dxa"/>
          </w:tcPr>
          <w:p w14:paraId="46996B63" w14:textId="48D09FA1" w:rsidR="00573721" w:rsidRPr="00573721" w:rsidRDefault="00573721" w:rsidP="00573721">
            <w:pPr>
              <w:rPr>
                <w:rFonts w:ascii="Helvetica" w:hAnsi="Helvetica"/>
                <w:color w:val="FF0000"/>
                <w:sz w:val="22"/>
              </w:rPr>
            </w:pPr>
            <w:r w:rsidRPr="00573721">
              <w:rPr>
                <w:rFonts w:ascii="Helvetica" w:hAnsi="Helvetica"/>
                <w:color w:val="FF0000"/>
                <w:sz w:val="22"/>
              </w:rPr>
              <w:t>3</w:t>
            </w:r>
          </w:p>
        </w:tc>
      </w:tr>
    </w:tbl>
    <w:p w14:paraId="30E5C4B6" w14:textId="77777777" w:rsidR="00573721" w:rsidRPr="00573721" w:rsidRDefault="00573721" w:rsidP="00573721">
      <w:pPr>
        <w:rPr>
          <w:rFonts w:ascii="Helvetica" w:hAnsi="Helvetica"/>
        </w:rPr>
      </w:pPr>
    </w:p>
    <w:p w14:paraId="49AF0CCC" w14:textId="2BC6D982" w:rsidR="005C4F54" w:rsidRPr="00690A1A" w:rsidRDefault="005C4F54" w:rsidP="005C4F54">
      <w:pPr>
        <w:rPr>
          <w:rFonts w:ascii="Helvetica" w:hAnsi="Helvetica"/>
          <w:u w:val="single"/>
        </w:rPr>
      </w:pPr>
      <w:r>
        <w:rPr>
          <w:rFonts w:ascii="Helvetica" w:hAnsi="Helvetica"/>
          <w:u w:val="single"/>
        </w:rPr>
        <w:t>Task 3</w:t>
      </w:r>
    </w:p>
    <w:p w14:paraId="10421B97" w14:textId="08EBCFF3" w:rsidR="005C4F54" w:rsidRDefault="005C4F54" w:rsidP="005C4F54">
      <w:pPr>
        <w:rPr>
          <w:rFonts w:ascii="Helvetica" w:hAnsi="Helvetica"/>
        </w:rPr>
      </w:pPr>
      <w:r>
        <w:rPr>
          <w:rFonts w:ascii="Helvetica" w:hAnsi="Helvetica"/>
        </w:rPr>
        <w:t>Identify the differences between an IP address and a MAC address.</w:t>
      </w:r>
    </w:p>
    <w:tbl>
      <w:tblPr>
        <w:tblStyle w:val="TableGrid"/>
        <w:tblW w:w="0" w:type="auto"/>
        <w:tblLook w:val="04A0" w:firstRow="1" w:lastRow="0" w:firstColumn="1" w:lastColumn="0" w:noHBand="0" w:noVBand="1"/>
      </w:tblPr>
      <w:tblGrid>
        <w:gridCol w:w="5228"/>
        <w:gridCol w:w="5228"/>
      </w:tblGrid>
      <w:tr w:rsidR="005C4F54" w14:paraId="5E0D1C48" w14:textId="77777777" w:rsidTr="005C4F54">
        <w:tc>
          <w:tcPr>
            <w:tcW w:w="5228" w:type="dxa"/>
          </w:tcPr>
          <w:p w14:paraId="5EFEFD13" w14:textId="1C1249BA" w:rsidR="005C4F54" w:rsidRPr="005C4F54" w:rsidRDefault="005C4F54" w:rsidP="005C4F54">
            <w:pPr>
              <w:jc w:val="center"/>
              <w:rPr>
                <w:rFonts w:ascii="Helvetica" w:hAnsi="Helvetica"/>
                <w:b/>
                <w:sz w:val="22"/>
              </w:rPr>
            </w:pPr>
            <w:r w:rsidRPr="005C4F54">
              <w:rPr>
                <w:rFonts w:ascii="Helvetica" w:hAnsi="Helvetica"/>
                <w:b/>
                <w:sz w:val="22"/>
              </w:rPr>
              <w:t>IP Address</w:t>
            </w:r>
          </w:p>
        </w:tc>
        <w:tc>
          <w:tcPr>
            <w:tcW w:w="5228" w:type="dxa"/>
          </w:tcPr>
          <w:p w14:paraId="773F9A3D" w14:textId="4D1473DC" w:rsidR="005C4F54" w:rsidRPr="005C4F54" w:rsidRDefault="005C4F54" w:rsidP="005C4F54">
            <w:pPr>
              <w:jc w:val="center"/>
              <w:rPr>
                <w:rFonts w:ascii="Helvetica" w:hAnsi="Helvetica"/>
                <w:b/>
                <w:sz w:val="22"/>
              </w:rPr>
            </w:pPr>
            <w:r w:rsidRPr="005C4F54">
              <w:rPr>
                <w:rFonts w:ascii="Helvetica" w:hAnsi="Helvetica"/>
                <w:b/>
                <w:sz w:val="22"/>
              </w:rPr>
              <w:t>MAC Address</w:t>
            </w:r>
          </w:p>
        </w:tc>
      </w:tr>
      <w:tr w:rsidR="005C4F54" w14:paraId="11A7E738" w14:textId="77777777" w:rsidTr="005C4F54">
        <w:tc>
          <w:tcPr>
            <w:tcW w:w="5228" w:type="dxa"/>
          </w:tcPr>
          <w:p w14:paraId="3802D564" w14:textId="3AE019F8" w:rsidR="005C4F54" w:rsidRPr="005C4F54" w:rsidRDefault="005C4F54" w:rsidP="005C4F54">
            <w:pPr>
              <w:jc w:val="center"/>
              <w:rPr>
                <w:rFonts w:ascii="Helvetica" w:hAnsi="Helvetica" w:cs="Helvetica"/>
                <w:color w:val="FF0000"/>
                <w:sz w:val="22"/>
                <w:szCs w:val="24"/>
              </w:rPr>
            </w:pPr>
            <w:r w:rsidRPr="005C4F54">
              <w:rPr>
                <w:rFonts w:ascii="Helvetica" w:hAnsi="Helvetica" w:cs="Helvetica"/>
                <w:bCs/>
                <w:color w:val="FF0000"/>
                <w:kern w:val="24"/>
                <w:sz w:val="22"/>
                <w:szCs w:val="24"/>
              </w:rPr>
              <w:t>IP addresses can be changed / are allocated as needed</w:t>
            </w:r>
          </w:p>
        </w:tc>
        <w:tc>
          <w:tcPr>
            <w:tcW w:w="5228" w:type="dxa"/>
          </w:tcPr>
          <w:p w14:paraId="5FC131FF" w14:textId="57BD754F" w:rsidR="005C4F54" w:rsidRPr="005C4F54" w:rsidRDefault="005C4F54" w:rsidP="005C4F54">
            <w:pPr>
              <w:jc w:val="center"/>
              <w:rPr>
                <w:rFonts w:ascii="Helvetica" w:hAnsi="Helvetica" w:cs="Helvetica"/>
                <w:color w:val="FF0000"/>
                <w:sz w:val="22"/>
                <w:szCs w:val="24"/>
              </w:rPr>
            </w:pPr>
            <w:r w:rsidRPr="005C4F54">
              <w:rPr>
                <w:rFonts w:ascii="Helvetica" w:eastAsiaTheme="minorEastAsia" w:hAnsi="Helvetica" w:cs="Helvetica"/>
                <w:bCs/>
                <w:color w:val="FF0000"/>
                <w:kern w:val="24"/>
                <w:sz w:val="22"/>
                <w:szCs w:val="24"/>
              </w:rPr>
              <w:t>MAC addresses can't be changed / every device has a fixed MC address</w:t>
            </w:r>
          </w:p>
        </w:tc>
      </w:tr>
      <w:tr w:rsidR="005C4F54" w14:paraId="43CA996B" w14:textId="77777777" w:rsidTr="005C4F54">
        <w:tc>
          <w:tcPr>
            <w:tcW w:w="5228" w:type="dxa"/>
          </w:tcPr>
          <w:p w14:paraId="715E122D" w14:textId="3C6FD7E9" w:rsidR="005C4F54" w:rsidRPr="005C4F54" w:rsidRDefault="005C4F54" w:rsidP="005C4F54">
            <w:pPr>
              <w:jc w:val="center"/>
              <w:rPr>
                <w:rFonts w:ascii="Helvetica" w:hAnsi="Helvetica" w:cs="Helvetica"/>
                <w:color w:val="FF0000"/>
                <w:sz w:val="22"/>
                <w:szCs w:val="24"/>
              </w:rPr>
            </w:pPr>
            <w:r w:rsidRPr="005C4F54">
              <w:rPr>
                <w:rFonts w:ascii="Helvetica" w:hAnsi="Helvetica" w:cs="Helvetica"/>
                <w:color w:val="FF0000"/>
                <w:kern w:val="24"/>
                <w:sz w:val="22"/>
                <w:szCs w:val="24"/>
              </w:rPr>
              <w:t>IP(v4) addresses are 4 bytes long</w:t>
            </w:r>
          </w:p>
        </w:tc>
        <w:tc>
          <w:tcPr>
            <w:tcW w:w="5228" w:type="dxa"/>
          </w:tcPr>
          <w:p w14:paraId="40EC4973" w14:textId="1A4A3A75" w:rsidR="005C4F54" w:rsidRPr="005C4F54" w:rsidRDefault="005C4F54" w:rsidP="005C4F54">
            <w:pPr>
              <w:jc w:val="center"/>
              <w:rPr>
                <w:rFonts w:ascii="Helvetica" w:hAnsi="Helvetica" w:cs="Helvetica"/>
                <w:color w:val="FF0000"/>
                <w:sz w:val="22"/>
                <w:szCs w:val="24"/>
              </w:rPr>
            </w:pPr>
            <w:r w:rsidRPr="005C4F54">
              <w:rPr>
                <w:rFonts w:ascii="Helvetica" w:eastAsiaTheme="minorEastAsia" w:hAnsi="Helvetica" w:cs="Helvetica"/>
                <w:color w:val="FF0000"/>
                <w:kern w:val="24"/>
                <w:sz w:val="22"/>
                <w:szCs w:val="24"/>
              </w:rPr>
              <w:t>MAC addresses are 6 bytes long.</w:t>
            </w:r>
          </w:p>
        </w:tc>
      </w:tr>
      <w:tr w:rsidR="005C4F54" w14:paraId="1562AD72" w14:textId="77777777" w:rsidTr="005C4F54">
        <w:tc>
          <w:tcPr>
            <w:tcW w:w="5228" w:type="dxa"/>
          </w:tcPr>
          <w:p w14:paraId="4E6C7324" w14:textId="0030B454" w:rsidR="005C4F54" w:rsidRPr="005C4F54" w:rsidRDefault="005C4F54" w:rsidP="005C4F54">
            <w:pPr>
              <w:jc w:val="center"/>
              <w:rPr>
                <w:rFonts w:ascii="Helvetica" w:hAnsi="Helvetica" w:cs="Helvetica"/>
                <w:color w:val="FF0000"/>
                <w:sz w:val="22"/>
                <w:szCs w:val="24"/>
              </w:rPr>
            </w:pPr>
            <w:r w:rsidRPr="005C4F54">
              <w:rPr>
                <w:rFonts w:ascii="Helvetica" w:eastAsiaTheme="minorEastAsia" w:hAnsi="Helvetica" w:cs="Helvetica"/>
                <w:color w:val="FF0000"/>
                <w:kern w:val="24"/>
                <w:sz w:val="22"/>
                <w:szCs w:val="24"/>
              </w:rPr>
              <w:t>IP(v4) addresses are normally written in denary</w:t>
            </w:r>
          </w:p>
        </w:tc>
        <w:tc>
          <w:tcPr>
            <w:tcW w:w="5228" w:type="dxa"/>
          </w:tcPr>
          <w:p w14:paraId="3189FAAE" w14:textId="2CB15D6B" w:rsidR="005C4F54" w:rsidRPr="005C4F54" w:rsidRDefault="005C4F54" w:rsidP="005C4F54">
            <w:pPr>
              <w:jc w:val="center"/>
              <w:rPr>
                <w:rFonts w:ascii="Helvetica" w:hAnsi="Helvetica" w:cs="Helvetica"/>
                <w:color w:val="FF0000"/>
                <w:sz w:val="22"/>
                <w:szCs w:val="24"/>
              </w:rPr>
            </w:pPr>
            <w:r w:rsidRPr="005C4F54">
              <w:rPr>
                <w:rFonts w:ascii="Helvetica" w:eastAsiaTheme="minorEastAsia" w:hAnsi="Helvetica" w:cs="Helvetica"/>
                <w:color w:val="FF0000"/>
                <w:kern w:val="24"/>
                <w:sz w:val="22"/>
                <w:szCs w:val="24"/>
              </w:rPr>
              <w:t>MAC addresses are normally written in Hex.</w:t>
            </w:r>
          </w:p>
        </w:tc>
      </w:tr>
      <w:tr w:rsidR="005C4F54" w:rsidRPr="00640828" w14:paraId="69AB45CE" w14:textId="77777777" w:rsidTr="005C4F54">
        <w:tc>
          <w:tcPr>
            <w:tcW w:w="5228" w:type="dxa"/>
          </w:tcPr>
          <w:p w14:paraId="49B2546A" w14:textId="1A2EC866" w:rsidR="005C4F54" w:rsidRPr="00640828" w:rsidRDefault="005C4F54" w:rsidP="005C4F54">
            <w:pPr>
              <w:jc w:val="center"/>
              <w:rPr>
                <w:rFonts w:ascii="Helvetica" w:hAnsi="Helvetica" w:cs="Helvetica"/>
                <w:color w:val="FF0000"/>
                <w:sz w:val="22"/>
                <w:szCs w:val="24"/>
              </w:rPr>
            </w:pPr>
            <w:r w:rsidRPr="00640828">
              <w:rPr>
                <w:rFonts w:ascii="Helvetica" w:hAnsi="Helvetica" w:cs="Helvetica"/>
                <w:color w:val="FF0000"/>
                <w:kern w:val="24"/>
                <w:sz w:val="22"/>
                <w:szCs w:val="24"/>
              </w:rPr>
              <w:lastRenderedPageBreak/>
              <w:t>IP addresses are configured by software</w:t>
            </w:r>
          </w:p>
        </w:tc>
        <w:tc>
          <w:tcPr>
            <w:tcW w:w="5228" w:type="dxa"/>
          </w:tcPr>
          <w:p w14:paraId="595D419F" w14:textId="2B598D37" w:rsidR="005C4F54" w:rsidRPr="00640828" w:rsidRDefault="005C4F54" w:rsidP="005C4F54">
            <w:pPr>
              <w:jc w:val="center"/>
              <w:rPr>
                <w:rFonts w:ascii="Helvetica" w:hAnsi="Helvetica" w:cs="Helvetica"/>
                <w:color w:val="FF0000"/>
                <w:sz w:val="22"/>
                <w:szCs w:val="24"/>
              </w:rPr>
            </w:pPr>
            <w:r w:rsidRPr="00640828">
              <w:rPr>
                <w:rFonts w:ascii="Helvetica" w:eastAsiaTheme="minorEastAsia" w:hAnsi="Helvetica" w:cs="Helvetica"/>
                <w:color w:val="FF0000"/>
                <w:kern w:val="24"/>
                <w:sz w:val="22"/>
                <w:szCs w:val="24"/>
              </w:rPr>
              <w:t>MAC addresses are configured in hardware.</w:t>
            </w:r>
          </w:p>
        </w:tc>
      </w:tr>
      <w:tr w:rsidR="005C4F54" w:rsidRPr="00640828" w14:paraId="30D46390" w14:textId="77777777" w:rsidTr="005C4F54">
        <w:tc>
          <w:tcPr>
            <w:tcW w:w="5228" w:type="dxa"/>
          </w:tcPr>
          <w:p w14:paraId="1AA7F3A2" w14:textId="6F2A63A4" w:rsidR="005C4F54" w:rsidRPr="00640828" w:rsidRDefault="005C4F54" w:rsidP="005C4F54">
            <w:pPr>
              <w:jc w:val="center"/>
              <w:rPr>
                <w:rFonts w:ascii="Helvetica" w:hAnsi="Helvetica" w:cs="Helvetica"/>
                <w:color w:val="FF0000"/>
                <w:sz w:val="22"/>
                <w:szCs w:val="24"/>
              </w:rPr>
            </w:pPr>
            <w:r w:rsidRPr="00640828">
              <w:rPr>
                <w:rFonts w:ascii="Helvetica" w:hAnsi="Helvetica" w:cs="Helvetica"/>
                <w:color w:val="FF0000"/>
                <w:kern w:val="24"/>
                <w:sz w:val="22"/>
                <w:szCs w:val="24"/>
              </w:rPr>
              <w:t>IP addresses are used for routing across a WAN / internet</w:t>
            </w:r>
          </w:p>
        </w:tc>
        <w:tc>
          <w:tcPr>
            <w:tcW w:w="5228" w:type="dxa"/>
          </w:tcPr>
          <w:p w14:paraId="383A54CF" w14:textId="258B4B6D" w:rsidR="005C4F54" w:rsidRPr="00640828" w:rsidRDefault="005C4F54" w:rsidP="005C4F54">
            <w:pPr>
              <w:jc w:val="center"/>
              <w:rPr>
                <w:rFonts w:ascii="Helvetica" w:hAnsi="Helvetica" w:cs="Helvetica"/>
                <w:color w:val="FF0000"/>
                <w:sz w:val="22"/>
                <w:szCs w:val="24"/>
              </w:rPr>
            </w:pPr>
            <w:r w:rsidRPr="00640828">
              <w:rPr>
                <w:rFonts w:ascii="Helvetica" w:eastAsiaTheme="minorEastAsia" w:hAnsi="Helvetica" w:cs="Helvetica"/>
                <w:color w:val="FF0000"/>
                <w:kern w:val="24"/>
                <w:sz w:val="22"/>
                <w:szCs w:val="24"/>
              </w:rPr>
              <w:t>MAC addresses are only used within the LAN</w:t>
            </w:r>
          </w:p>
        </w:tc>
      </w:tr>
    </w:tbl>
    <w:p w14:paraId="59956342" w14:textId="77777777" w:rsidR="005C4F54" w:rsidRPr="00640828" w:rsidRDefault="005C4F54" w:rsidP="005C4F54">
      <w:pPr>
        <w:rPr>
          <w:rFonts w:ascii="Helvetica" w:hAnsi="Helvetica"/>
        </w:rPr>
      </w:pPr>
    </w:p>
    <w:p w14:paraId="5B043359" w14:textId="11BD9A3B" w:rsidR="002A4775" w:rsidRPr="00640828" w:rsidRDefault="00A04A74" w:rsidP="002A4775">
      <w:pPr>
        <w:rPr>
          <w:rFonts w:ascii="Helvetica" w:hAnsi="Helvetica"/>
          <w:u w:val="single"/>
        </w:rPr>
      </w:pPr>
      <w:r w:rsidRPr="00640828">
        <w:rPr>
          <w:rFonts w:ascii="Helvetica" w:hAnsi="Helvetica"/>
          <w:u w:val="single"/>
        </w:rPr>
        <w:t>Task 4</w:t>
      </w:r>
    </w:p>
    <w:p w14:paraId="31D27BA3" w14:textId="3FB00F86" w:rsidR="00A04A74" w:rsidRDefault="00A04A74" w:rsidP="002A4775">
      <w:pPr>
        <w:rPr>
          <w:rFonts w:ascii="Helvetica" w:hAnsi="Helvetica"/>
        </w:rPr>
      </w:pPr>
      <w:r>
        <w:rPr>
          <w:rFonts w:ascii="Helvetica" w:hAnsi="Helvetica"/>
        </w:rPr>
        <w:t>Identify the five parts that make up a URL address.</w:t>
      </w:r>
    </w:p>
    <w:tbl>
      <w:tblPr>
        <w:tblStyle w:val="TableGrid"/>
        <w:tblW w:w="0" w:type="auto"/>
        <w:tblLook w:val="04A0" w:firstRow="1" w:lastRow="0" w:firstColumn="1" w:lastColumn="0" w:noHBand="0" w:noVBand="1"/>
      </w:tblPr>
      <w:tblGrid>
        <w:gridCol w:w="6126"/>
        <w:gridCol w:w="4330"/>
      </w:tblGrid>
      <w:tr w:rsidR="00A04A74" w14:paraId="5EE1A8BF" w14:textId="77777777" w:rsidTr="00A04A74">
        <w:tc>
          <w:tcPr>
            <w:tcW w:w="6126" w:type="dxa"/>
          </w:tcPr>
          <w:p w14:paraId="1E5E8177" w14:textId="4A602BB3" w:rsidR="00A04A74" w:rsidRDefault="00A04A74" w:rsidP="002A4775">
            <w:pPr>
              <w:rPr>
                <w:rFonts w:ascii="Helvetica" w:hAnsi="Helvetica"/>
              </w:rPr>
            </w:pPr>
            <w:r>
              <w:rPr>
                <w:noProof/>
              </w:rPr>
              <w:drawing>
                <wp:inline distT="0" distB="0" distL="0" distR="0" wp14:anchorId="66794053" wp14:editId="54A5A93C">
                  <wp:extent cx="3752850" cy="368668"/>
                  <wp:effectExtent l="0" t="0" r="0" b="0"/>
                  <wp:docPr id="2" name="Picture 2" descr="scheme-u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eme-ur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74024" cy="370748"/>
                          </a:xfrm>
                          <a:prstGeom prst="rect">
                            <a:avLst/>
                          </a:prstGeom>
                          <a:noFill/>
                          <a:ln>
                            <a:noFill/>
                          </a:ln>
                        </pic:spPr>
                      </pic:pic>
                    </a:graphicData>
                  </a:graphic>
                </wp:inline>
              </w:drawing>
            </w:r>
          </w:p>
        </w:tc>
        <w:tc>
          <w:tcPr>
            <w:tcW w:w="4330" w:type="dxa"/>
          </w:tcPr>
          <w:p w14:paraId="41AEEE44" w14:textId="77777777" w:rsidR="00A04A74" w:rsidRPr="00A04A74" w:rsidRDefault="00A04A74" w:rsidP="002A4775">
            <w:pPr>
              <w:rPr>
                <w:rFonts w:ascii="Helvetica" w:hAnsi="Helvetica"/>
                <w:color w:val="FF0000"/>
                <w:sz w:val="22"/>
                <w:szCs w:val="22"/>
                <w:u w:val="single"/>
              </w:rPr>
            </w:pPr>
            <w:r w:rsidRPr="00A04A74">
              <w:rPr>
                <w:rFonts w:ascii="Helvetica" w:hAnsi="Helvetica"/>
                <w:color w:val="FF0000"/>
                <w:sz w:val="22"/>
                <w:szCs w:val="22"/>
                <w:u w:val="single"/>
              </w:rPr>
              <w:t>Scheme</w:t>
            </w:r>
          </w:p>
          <w:p w14:paraId="2A998720" w14:textId="51502F9D" w:rsidR="00A04A74" w:rsidRDefault="00A04A74" w:rsidP="002A4775">
            <w:pPr>
              <w:rPr>
                <w:rFonts w:ascii="Helvetica" w:hAnsi="Helvetica"/>
              </w:rPr>
            </w:pPr>
            <w:r w:rsidRPr="00A04A74">
              <w:rPr>
                <w:rFonts w:ascii="Helvetica" w:hAnsi="Helvetica" w:cs="Helvetica"/>
                <w:color w:val="FF0000"/>
                <w:sz w:val="22"/>
                <w:szCs w:val="22"/>
              </w:rPr>
              <w:t>The scheme tells web servers which protocol to use when it accesses a page on your website.</w:t>
            </w:r>
          </w:p>
        </w:tc>
      </w:tr>
      <w:tr w:rsidR="00A04A74" w14:paraId="34D3610A" w14:textId="77777777" w:rsidTr="00A04A74">
        <w:tc>
          <w:tcPr>
            <w:tcW w:w="6126" w:type="dxa"/>
          </w:tcPr>
          <w:p w14:paraId="1213843A" w14:textId="0BF16EF6" w:rsidR="00A04A74" w:rsidRDefault="00A04A74" w:rsidP="002A4775">
            <w:pPr>
              <w:rPr>
                <w:rFonts w:ascii="Helvetica" w:hAnsi="Helvetica"/>
              </w:rPr>
            </w:pPr>
            <w:r>
              <w:rPr>
                <w:noProof/>
              </w:rPr>
              <w:drawing>
                <wp:inline distT="0" distB="0" distL="0" distR="0" wp14:anchorId="5201B4AC" wp14:editId="60314CBD">
                  <wp:extent cx="3742055" cy="304800"/>
                  <wp:effectExtent l="0" t="0" r="0" b="0"/>
                  <wp:docPr id="6" name="Picture 6" descr="subdomain-u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ubdomain-url"/>
                          <pic:cNvPicPr>
                            <a:picLocks noChangeAspect="1" noChangeArrowheads="1"/>
                          </pic:cNvPicPr>
                        </pic:nvPicPr>
                        <pic:blipFill rotWithShape="1">
                          <a:blip r:embed="rId9">
                            <a:extLst>
                              <a:ext uri="{28A0092B-C50C-407E-A947-70E740481C1C}">
                                <a14:useLocalDpi xmlns:a14="http://schemas.microsoft.com/office/drawing/2010/main" val="0"/>
                              </a:ext>
                            </a:extLst>
                          </a:blip>
                          <a:srcRect t="1" b="17084"/>
                          <a:stretch/>
                        </pic:blipFill>
                        <pic:spPr bwMode="auto">
                          <a:xfrm>
                            <a:off x="0" y="0"/>
                            <a:ext cx="3783880" cy="30820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330" w:type="dxa"/>
          </w:tcPr>
          <w:p w14:paraId="03B2AD96" w14:textId="77777777" w:rsidR="00A04A74" w:rsidRPr="00A04A74" w:rsidRDefault="00A04A74" w:rsidP="002A4775">
            <w:pPr>
              <w:rPr>
                <w:rFonts w:ascii="Helvetica" w:hAnsi="Helvetica" w:cs="Helvetica"/>
                <w:color w:val="FF0000"/>
                <w:sz w:val="22"/>
                <w:szCs w:val="22"/>
                <w:u w:val="single"/>
              </w:rPr>
            </w:pPr>
            <w:r w:rsidRPr="00A04A74">
              <w:rPr>
                <w:rFonts w:ascii="Helvetica" w:hAnsi="Helvetica" w:cs="Helvetica"/>
                <w:color w:val="FF0000"/>
                <w:sz w:val="22"/>
                <w:szCs w:val="22"/>
                <w:u w:val="single"/>
              </w:rPr>
              <w:t>Subdomain</w:t>
            </w:r>
          </w:p>
          <w:p w14:paraId="11C45A92" w14:textId="47D2AB41" w:rsidR="00A04A74" w:rsidRPr="00A04A74" w:rsidRDefault="00A04A74" w:rsidP="002A4775">
            <w:pPr>
              <w:rPr>
                <w:rFonts w:ascii="Helvetica" w:hAnsi="Helvetica" w:cs="Helvetica"/>
                <w:color w:val="FF0000"/>
                <w:sz w:val="22"/>
                <w:szCs w:val="22"/>
              </w:rPr>
            </w:pPr>
            <w:r w:rsidRPr="00A04A74">
              <w:rPr>
                <w:rFonts w:ascii="Helvetica" w:hAnsi="Helvetica" w:cs="Helvetica"/>
                <w:color w:val="FF0000"/>
                <w:sz w:val="22"/>
                <w:szCs w:val="22"/>
              </w:rPr>
              <w:t>A subdomain in a URL indicates which particular page of your website the web browser should serve up.</w:t>
            </w:r>
          </w:p>
        </w:tc>
      </w:tr>
      <w:tr w:rsidR="00A04A74" w14:paraId="4BB7A3F5" w14:textId="77777777" w:rsidTr="00A04A74">
        <w:tc>
          <w:tcPr>
            <w:tcW w:w="6126" w:type="dxa"/>
          </w:tcPr>
          <w:p w14:paraId="2C3E99D8" w14:textId="4277A505" w:rsidR="00A04A74" w:rsidRDefault="00A04A74" w:rsidP="002A4775">
            <w:pPr>
              <w:rPr>
                <w:rFonts w:ascii="Helvetica" w:hAnsi="Helvetica"/>
              </w:rPr>
            </w:pPr>
            <w:r>
              <w:rPr>
                <w:noProof/>
              </w:rPr>
              <w:drawing>
                <wp:inline distT="0" distB="0" distL="0" distR="0" wp14:anchorId="0CCA91C4" wp14:editId="09574251">
                  <wp:extent cx="3736174" cy="304800"/>
                  <wp:effectExtent l="0" t="0" r="0" b="0"/>
                  <wp:docPr id="7" name="Picture 7" descr="second-leveldomain-u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cond-leveldomain-url"/>
                          <pic:cNvPicPr>
                            <a:picLocks noChangeAspect="1" noChangeArrowheads="1"/>
                          </pic:cNvPicPr>
                        </pic:nvPicPr>
                        <pic:blipFill rotWithShape="1">
                          <a:blip r:embed="rId10">
                            <a:extLst>
                              <a:ext uri="{28A0092B-C50C-407E-A947-70E740481C1C}">
                                <a14:useLocalDpi xmlns:a14="http://schemas.microsoft.com/office/drawing/2010/main" val="0"/>
                              </a:ext>
                            </a:extLst>
                          </a:blip>
                          <a:srcRect b="16955"/>
                          <a:stretch/>
                        </pic:blipFill>
                        <pic:spPr bwMode="auto">
                          <a:xfrm>
                            <a:off x="0" y="0"/>
                            <a:ext cx="3789036" cy="309113"/>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330" w:type="dxa"/>
          </w:tcPr>
          <w:p w14:paraId="24F8C0ED" w14:textId="77777777" w:rsidR="00A04A74" w:rsidRPr="00A04A74" w:rsidRDefault="00A04A74" w:rsidP="002A4775">
            <w:pPr>
              <w:rPr>
                <w:rFonts w:ascii="Helvetica" w:hAnsi="Helvetica" w:cs="Helvetica"/>
                <w:color w:val="FF0000"/>
                <w:sz w:val="22"/>
                <w:szCs w:val="22"/>
                <w:u w:val="single"/>
              </w:rPr>
            </w:pPr>
            <w:r w:rsidRPr="00A04A74">
              <w:rPr>
                <w:rFonts w:ascii="Helvetica" w:hAnsi="Helvetica" w:cs="Helvetica"/>
                <w:color w:val="FF0000"/>
                <w:sz w:val="22"/>
                <w:szCs w:val="22"/>
                <w:u w:val="single"/>
              </w:rPr>
              <w:t>Second-level domain</w:t>
            </w:r>
          </w:p>
          <w:p w14:paraId="78A0CBCE" w14:textId="2D1BE58A" w:rsidR="00A04A74" w:rsidRPr="00A04A74" w:rsidRDefault="00A04A74" w:rsidP="002A4775">
            <w:pPr>
              <w:rPr>
                <w:rFonts w:ascii="Helvetica" w:hAnsi="Helvetica" w:cs="Helvetica"/>
                <w:color w:val="FF0000"/>
                <w:sz w:val="22"/>
                <w:szCs w:val="22"/>
              </w:rPr>
            </w:pPr>
            <w:r>
              <w:rPr>
                <w:rFonts w:ascii="Helvetica" w:hAnsi="Helvetica" w:cs="Helvetica"/>
                <w:color w:val="FF0000"/>
                <w:sz w:val="22"/>
                <w:szCs w:val="22"/>
              </w:rPr>
              <w:t>This is the name of the website.</w:t>
            </w:r>
          </w:p>
        </w:tc>
      </w:tr>
      <w:tr w:rsidR="00A04A74" w14:paraId="5F92B598" w14:textId="77777777" w:rsidTr="00A04A74">
        <w:tc>
          <w:tcPr>
            <w:tcW w:w="6126" w:type="dxa"/>
          </w:tcPr>
          <w:p w14:paraId="5F19CD3C" w14:textId="263A4D78" w:rsidR="00A04A74" w:rsidRDefault="00A04A74" w:rsidP="002A4775">
            <w:pPr>
              <w:rPr>
                <w:rFonts w:ascii="Helvetica" w:hAnsi="Helvetica"/>
              </w:rPr>
            </w:pPr>
            <w:r>
              <w:rPr>
                <w:noProof/>
              </w:rPr>
              <w:drawing>
                <wp:inline distT="0" distB="0" distL="0" distR="0" wp14:anchorId="566737CA" wp14:editId="757DAA18">
                  <wp:extent cx="3749112" cy="314325"/>
                  <wp:effectExtent l="0" t="0" r="3810" b="0"/>
                  <wp:docPr id="8" name="Picture 8" descr="top-level-domain-u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op-level-domain-url"/>
                          <pic:cNvPicPr>
                            <a:picLocks noChangeAspect="1" noChangeArrowheads="1"/>
                          </pic:cNvPicPr>
                        </pic:nvPicPr>
                        <pic:blipFill rotWithShape="1">
                          <a:blip r:embed="rId11">
                            <a:extLst>
                              <a:ext uri="{28A0092B-C50C-407E-A947-70E740481C1C}">
                                <a14:useLocalDpi xmlns:a14="http://schemas.microsoft.com/office/drawing/2010/main" val="0"/>
                              </a:ext>
                            </a:extLst>
                          </a:blip>
                          <a:srcRect t="-1" b="14655"/>
                          <a:stretch/>
                        </pic:blipFill>
                        <pic:spPr bwMode="auto">
                          <a:xfrm>
                            <a:off x="0" y="0"/>
                            <a:ext cx="3802412" cy="31879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330" w:type="dxa"/>
          </w:tcPr>
          <w:p w14:paraId="676D2A89" w14:textId="77777777" w:rsidR="00A04A74" w:rsidRPr="00A04A74" w:rsidRDefault="00A04A74" w:rsidP="002A4775">
            <w:pPr>
              <w:rPr>
                <w:rFonts w:ascii="Helvetica" w:hAnsi="Helvetica" w:cs="Helvetica"/>
                <w:color w:val="FF0000"/>
                <w:sz w:val="22"/>
                <w:szCs w:val="22"/>
                <w:u w:val="single"/>
              </w:rPr>
            </w:pPr>
            <w:r w:rsidRPr="00A04A74">
              <w:rPr>
                <w:rFonts w:ascii="Helvetica" w:hAnsi="Helvetica" w:cs="Helvetica"/>
                <w:color w:val="FF0000"/>
                <w:sz w:val="22"/>
                <w:szCs w:val="22"/>
                <w:u w:val="single"/>
              </w:rPr>
              <w:t>Top-level domain</w:t>
            </w:r>
          </w:p>
          <w:p w14:paraId="7BE371D3" w14:textId="7945B56A" w:rsidR="00A04A74" w:rsidRPr="00A04A74" w:rsidRDefault="00A04A74" w:rsidP="002A4775">
            <w:pPr>
              <w:rPr>
                <w:rFonts w:ascii="Helvetica" w:hAnsi="Helvetica" w:cs="Helvetica"/>
                <w:color w:val="FF0000"/>
                <w:sz w:val="22"/>
                <w:szCs w:val="22"/>
              </w:rPr>
            </w:pPr>
            <w:r w:rsidRPr="00A04A74">
              <w:rPr>
                <w:rFonts w:ascii="Helvetica" w:hAnsi="Helvetica" w:cs="Helvetica"/>
                <w:color w:val="FF0000"/>
                <w:sz w:val="22"/>
                <w:szCs w:val="22"/>
              </w:rPr>
              <w:t>The top-level domain (TLD) specifies what type of entity your organization registers as on the internet.</w:t>
            </w:r>
          </w:p>
        </w:tc>
      </w:tr>
      <w:tr w:rsidR="00A04A74" w14:paraId="4ED5D321" w14:textId="77777777" w:rsidTr="00A04A74">
        <w:tc>
          <w:tcPr>
            <w:tcW w:w="6126" w:type="dxa"/>
          </w:tcPr>
          <w:p w14:paraId="1A4D717F" w14:textId="4BC14628" w:rsidR="00A04A74" w:rsidRDefault="00A04A74" w:rsidP="002A4775">
            <w:pPr>
              <w:rPr>
                <w:rFonts w:ascii="Helvetica" w:hAnsi="Helvetica"/>
              </w:rPr>
            </w:pPr>
            <w:r>
              <w:rPr>
                <w:noProof/>
              </w:rPr>
              <w:drawing>
                <wp:inline distT="0" distB="0" distL="0" distR="0" wp14:anchorId="5A7ADC49" wp14:editId="3925ACAC">
                  <wp:extent cx="3736168" cy="304800"/>
                  <wp:effectExtent l="0" t="0" r="0" b="0"/>
                  <wp:docPr id="9" name="Picture 9" descr="subdirectory-u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ubdirectory-url"/>
                          <pic:cNvPicPr>
                            <a:picLocks noChangeAspect="1" noChangeArrowheads="1"/>
                          </pic:cNvPicPr>
                        </pic:nvPicPr>
                        <pic:blipFill rotWithShape="1">
                          <a:blip r:embed="rId12">
                            <a:extLst>
                              <a:ext uri="{28A0092B-C50C-407E-A947-70E740481C1C}">
                                <a14:useLocalDpi xmlns:a14="http://schemas.microsoft.com/office/drawing/2010/main" val="0"/>
                              </a:ext>
                            </a:extLst>
                          </a:blip>
                          <a:srcRect b="16955"/>
                          <a:stretch/>
                        </pic:blipFill>
                        <pic:spPr bwMode="auto">
                          <a:xfrm>
                            <a:off x="0" y="0"/>
                            <a:ext cx="3798018" cy="30984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330" w:type="dxa"/>
          </w:tcPr>
          <w:p w14:paraId="3C4BF084" w14:textId="77777777" w:rsidR="00A04A74" w:rsidRPr="00A04A74" w:rsidRDefault="00A04A74" w:rsidP="002A4775">
            <w:pPr>
              <w:rPr>
                <w:rFonts w:ascii="Helvetica" w:hAnsi="Helvetica" w:cs="Helvetica"/>
                <w:color w:val="FF0000"/>
                <w:sz w:val="22"/>
                <w:szCs w:val="22"/>
                <w:u w:val="single"/>
              </w:rPr>
            </w:pPr>
            <w:r w:rsidRPr="00A04A74">
              <w:rPr>
                <w:rFonts w:ascii="Helvetica" w:hAnsi="Helvetica" w:cs="Helvetica"/>
                <w:color w:val="FF0000"/>
                <w:sz w:val="22"/>
                <w:szCs w:val="22"/>
                <w:u w:val="single"/>
              </w:rPr>
              <w:t>Sub-directory</w:t>
            </w:r>
          </w:p>
          <w:p w14:paraId="2807D07B" w14:textId="44657C4F" w:rsidR="00A04A74" w:rsidRPr="00A04A74" w:rsidRDefault="00A04A74" w:rsidP="002A4775">
            <w:pPr>
              <w:rPr>
                <w:rFonts w:ascii="Helvetica" w:hAnsi="Helvetica" w:cs="Helvetica"/>
                <w:color w:val="FF0000"/>
                <w:sz w:val="22"/>
                <w:szCs w:val="22"/>
              </w:rPr>
            </w:pPr>
            <w:r w:rsidRPr="00A04A74">
              <w:rPr>
                <w:rFonts w:ascii="Helvetica" w:hAnsi="Helvetica" w:cs="Helvetica"/>
                <w:color w:val="FF0000"/>
                <w:sz w:val="22"/>
                <w:szCs w:val="22"/>
              </w:rPr>
              <w:t>A subdirectory helps people understand which particular section of a webpage they’re on.</w:t>
            </w:r>
          </w:p>
        </w:tc>
      </w:tr>
    </w:tbl>
    <w:p w14:paraId="6050712D" w14:textId="33EFD4F0" w:rsidR="00A04A74" w:rsidRDefault="00A04A74" w:rsidP="002A4775">
      <w:pPr>
        <w:rPr>
          <w:rFonts w:ascii="Helvetica" w:hAnsi="Helvetica"/>
        </w:rPr>
      </w:pPr>
    </w:p>
    <w:p w14:paraId="7F5F783E" w14:textId="77777777" w:rsidR="00C22DB2" w:rsidRPr="00EC680A" w:rsidRDefault="00C22DB2" w:rsidP="00C22DB2">
      <w:pPr>
        <w:rPr>
          <w:rFonts w:ascii="Helvetica" w:hAnsi="Helvetica"/>
          <w:u w:val="single"/>
        </w:rPr>
      </w:pPr>
      <w:r w:rsidRPr="00EC680A">
        <w:rPr>
          <w:rFonts w:ascii="Helvetica" w:hAnsi="Helvetica"/>
          <w:u w:val="single"/>
        </w:rPr>
        <w:t>Task 5</w:t>
      </w:r>
    </w:p>
    <w:p w14:paraId="0C94ECD8" w14:textId="77777777" w:rsidR="00C22DB2" w:rsidRDefault="00C22DB2" w:rsidP="00C22DB2">
      <w:pPr>
        <w:rPr>
          <w:rFonts w:ascii="Helvetica" w:hAnsi="Helvetica"/>
        </w:rPr>
      </w:pPr>
      <w:r>
        <w:rPr>
          <w:rFonts w:ascii="Helvetica" w:hAnsi="Helvetica"/>
        </w:rPr>
        <w:t>List a range of services provided by an Internet Service Provider (ISP)</w:t>
      </w:r>
    </w:p>
    <w:tbl>
      <w:tblPr>
        <w:tblStyle w:val="TableGrid"/>
        <w:tblW w:w="0" w:type="auto"/>
        <w:tblLook w:val="04A0" w:firstRow="1" w:lastRow="0" w:firstColumn="1" w:lastColumn="0" w:noHBand="0" w:noVBand="1"/>
      </w:tblPr>
      <w:tblGrid>
        <w:gridCol w:w="10456"/>
      </w:tblGrid>
      <w:tr w:rsidR="00C22DB2" w14:paraId="59F42726" w14:textId="77777777" w:rsidTr="00D7194B">
        <w:tc>
          <w:tcPr>
            <w:tcW w:w="10456" w:type="dxa"/>
          </w:tcPr>
          <w:p w14:paraId="484ED9EF" w14:textId="77777777" w:rsidR="00C22DB2" w:rsidRPr="009F4B3B" w:rsidRDefault="00C22DB2" w:rsidP="00D7194B">
            <w:pPr>
              <w:pStyle w:val="ListParagraph"/>
              <w:numPr>
                <w:ilvl w:val="0"/>
                <w:numId w:val="5"/>
              </w:numPr>
              <w:rPr>
                <w:rFonts w:ascii="Helvetica" w:hAnsi="Helvetica"/>
                <w:color w:val="FF0000"/>
                <w:sz w:val="22"/>
              </w:rPr>
            </w:pPr>
            <w:r w:rsidRPr="009F4B3B">
              <w:rPr>
                <w:rFonts w:ascii="Helvetica" w:hAnsi="Helvetica"/>
                <w:color w:val="FF0000"/>
                <w:sz w:val="22"/>
              </w:rPr>
              <w:t>Provide internet access</w:t>
            </w:r>
          </w:p>
          <w:p w14:paraId="140B79E6" w14:textId="77777777" w:rsidR="00C22DB2" w:rsidRPr="009F4B3B" w:rsidRDefault="00C22DB2" w:rsidP="00D7194B">
            <w:pPr>
              <w:pStyle w:val="ListParagraph"/>
              <w:numPr>
                <w:ilvl w:val="0"/>
                <w:numId w:val="5"/>
              </w:numPr>
              <w:rPr>
                <w:rFonts w:ascii="Helvetica" w:hAnsi="Helvetica"/>
                <w:color w:val="FF0000"/>
                <w:sz w:val="22"/>
              </w:rPr>
            </w:pPr>
            <w:r w:rsidRPr="009F4B3B">
              <w:rPr>
                <w:rFonts w:ascii="Helvetica" w:hAnsi="Helvetica"/>
                <w:color w:val="FF0000"/>
                <w:sz w:val="22"/>
              </w:rPr>
              <w:t>Provide email addresses</w:t>
            </w:r>
          </w:p>
          <w:p w14:paraId="17501864" w14:textId="77777777" w:rsidR="00C22DB2" w:rsidRPr="009F4B3B" w:rsidRDefault="00C22DB2" w:rsidP="00D7194B">
            <w:pPr>
              <w:pStyle w:val="ListParagraph"/>
              <w:numPr>
                <w:ilvl w:val="0"/>
                <w:numId w:val="5"/>
              </w:numPr>
              <w:rPr>
                <w:rFonts w:ascii="Helvetica" w:hAnsi="Helvetica"/>
                <w:color w:val="FF0000"/>
                <w:sz w:val="22"/>
              </w:rPr>
            </w:pPr>
            <w:r w:rsidRPr="009F4B3B">
              <w:rPr>
                <w:rFonts w:ascii="Helvetica" w:hAnsi="Helvetica"/>
                <w:color w:val="FF0000"/>
                <w:sz w:val="22"/>
              </w:rPr>
              <w:t>Web site building</w:t>
            </w:r>
          </w:p>
          <w:p w14:paraId="6FA65684" w14:textId="77777777" w:rsidR="00C22DB2" w:rsidRDefault="00C22DB2" w:rsidP="00C22DB2">
            <w:pPr>
              <w:pStyle w:val="ListParagraph"/>
              <w:numPr>
                <w:ilvl w:val="0"/>
                <w:numId w:val="5"/>
              </w:numPr>
              <w:rPr>
                <w:rFonts w:ascii="Helvetica" w:hAnsi="Helvetica"/>
                <w:color w:val="FF0000"/>
                <w:sz w:val="22"/>
              </w:rPr>
            </w:pPr>
            <w:r w:rsidRPr="009F4B3B">
              <w:rPr>
                <w:rFonts w:ascii="Helvetica" w:hAnsi="Helvetica"/>
                <w:color w:val="FF0000"/>
                <w:sz w:val="22"/>
              </w:rPr>
              <w:t>Provide web site hosting</w:t>
            </w:r>
          </w:p>
          <w:p w14:paraId="694D6A4E" w14:textId="7C0F3D0F" w:rsidR="00C22DB2" w:rsidRPr="00C22DB2" w:rsidRDefault="00C22DB2" w:rsidP="00C22DB2">
            <w:pPr>
              <w:pStyle w:val="ListParagraph"/>
              <w:numPr>
                <w:ilvl w:val="0"/>
                <w:numId w:val="5"/>
              </w:numPr>
              <w:rPr>
                <w:rFonts w:ascii="Helvetica" w:hAnsi="Helvetica"/>
                <w:color w:val="FF0000"/>
                <w:sz w:val="22"/>
              </w:rPr>
            </w:pPr>
            <w:r w:rsidRPr="00C22DB2">
              <w:rPr>
                <w:rFonts w:ascii="Helvetica" w:hAnsi="Helvetica"/>
                <w:color w:val="FF0000"/>
                <w:sz w:val="22"/>
              </w:rPr>
              <w:t>Supply the equipment – e.g. the router.</w:t>
            </w:r>
          </w:p>
        </w:tc>
      </w:tr>
    </w:tbl>
    <w:p w14:paraId="068EBD77" w14:textId="77777777" w:rsidR="00C22DB2" w:rsidRDefault="00C22DB2" w:rsidP="00C22DB2">
      <w:pPr>
        <w:rPr>
          <w:rFonts w:ascii="Helvetica" w:hAnsi="Helvetica"/>
        </w:rPr>
      </w:pPr>
    </w:p>
    <w:p w14:paraId="12C8BFD3" w14:textId="77777777" w:rsidR="00C22DB2" w:rsidRDefault="00C22DB2" w:rsidP="00C22DB2">
      <w:pPr>
        <w:rPr>
          <w:rFonts w:ascii="Helvetica" w:hAnsi="Helvetica"/>
        </w:rPr>
      </w:pPr>
    </w:p>
    <w:sectPr w:rsidR="00C22DB2" w:rsidSect="00A17596">
      <w:headerReference w:type="default" r:id="rId13"/>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DBA8A" w14:textId="77777777" w:rsidR="00024315" w:rsidRDefault="00024315" w:rsidP="007861E1">
      <w:pPr>
        <w:spacing w:after="0" w:line="240" w:lineRule="auto"/>
      </w:pPr>
      <w:r>
        <w:separator/>
      </w:r>
    </w:p>
  </w:endnote>
  <w:endnote w:type="continuationSeparator" w:id="0">
    <w:p w14:paraId="2B317B87" w14:textId="77777777" w:rsidR="00024315" w:rsidRDefault="00024315" w:rsidP="00786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A9822" w14:textId="77777777" w:rsidR="00024315" w:rsidRDefault="00024315" w:rsidP="007861E1">
      <w:pPr>
        <w:spacing w:after="0" w:line="240" w:lineRule="auto"/>
      </w:pPr>
      <w:r>
        <w:separator/>
      </w:r>
    </w:p>
  </w:footnote>
  <w:footnote w:type="continuationSeparator" w:id="0">
    <w:p w14:paraId="56812A3C" w14:textId="77777777" w:rsidR="00024315" w:rsidRDefault="00024315" w:rsidP="007861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09BF4" w14:textId="2C112C38" w:rsidR="00024315" w:rsidRPr="00B13E6B" w:rsidRDefault="00A17596" w:rsidP="00E12217">
    <w:pPr>
      <w:pStyle w:val="Header"/>
      <w:tabs>
        <w:tab w:val="clear" w:pos="4513"/>
        <w:tab w:val="clear" w:pos="9026"/>
        <w:tab w:val="left" w:pos="2378"/>
        <w:tab w:val="left" w:pos="6045"/>
      </w:tabs>
    </w:pPr>
    <w:r w:rsidRPr="00461DFD">
      <w:rPr>
        <w:noProof/>
        <w:lang w:eastAsia="en-GB"/>
      </w:rPr>
      <mc:AlternateContent>
        <mc:Choice Requires="wps">
          <w:drawing>
            <wp:anchor distT="0" distB="0" distL="114300" distR="114300" simplePos="0" relativeHeight="251658752" behindDoc="0" locked="0" layoutInCell="1" allowOverlap="1" wp14:anchorId="44C476E4" wp14:editId="4678DF7D">
              <wp:simplePos x="0" y="0"/>
              <wp:positionH relativeFrom="page">
                <wp:posOffset>-3143251</wp:posOffset>
              </wp:positionH>
              <wp:positionV relativeFrom="paragraph">
                <wp:posOffset>-431166</wp:posOffset>
              </wp:positionV>
              <wp:extent cx="10782300" cy="863074"/>
              <wp:effectExtent l="0" t="0" r="0" b="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0782300" cy="863074"/>
                      </a:xfrm>
                      <a:prstGeom prst="rect">
                        <a:avLst/>
                      </a:prstGeom>
                      <a:solidFill>
                        <a:schemeClr val="bg1">
                          <a:lumMod val="85000"/>
                          <a:alpha val="94902"/>
                        </a:schemeClr>
                      </a:solidFill>
                      <a:ln>
                        <a:noFill/>
                      </a:ln>
                      <a:extLst/>
                    </wps:spPr>
                    <wps:txbx>
                      <w:txbxContent>
                        <w:p w14:paraId="440160E5" w14:textId="2D0C92A5"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181069">
                            <w:rPr>
                              <w:rFonts w:ascii="Arial" w:hAnsi="Arial" w:cs="Arial"/>
                              <w:b/>
                              <w:sz w:val="32"/>
                              <w:szCs w:val="36"/>
                            </w:rPr>
                            <w:t>WJEC GCSE Digital Technology</w:t>
                          </w:r>
                          <w:r w:rsidRPr="00084EA8">
                            <w:rPr>
                              <w:sz w:val="36"/>
                              <w:szCs w:val="36"/>
                            </w:rPr>
                            <w:br/>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A54CAE">
                            <w:rPr>
                              <w:rFonts w:ascii="Arial" w:hAnsi="Arial" w:cs="Arial"/>
                              <w:sz w:val="32"/>
                              <w:szCs w:val="36"/>
                            </w:rPr>
                            <w:t xml:space="preserve"> </w:t>
                          </w:r>
                          <w:r w:rsidR="00561C1C">
                            <w:rPr>
                              <w:rFonts w:ascii="Arial" w:hAnsi="Arial" w:cs="Arial"/>
                              <w:sz w:val="32"/>
                              <w:szCs w:val="36"/>
                            </w:rPr>
                            <w:t xml:space="preserve">                       </w:t>
                          </w:r>
                          <w:r w:rsidR="006133A0">
                            <w:rPr>
                              <w:rFonts w:ascii="Arial" w:hAnsi="Arial" w:cs="Arial"/>
                              <w:sz w:val="32"/>
                              <w:szCs w:val="36"/>
                            </w:rPr>
                            <w:t xml:space="preserve"> </w:t>
                          </w:r>
                          <w:r w:rsidR="00D07A98">
                            <w:rPr>
                              <w:rFonts w:ascii="Arial" w:hAnsi="Arial" w:cs="Arial"/>
                              <w:sz w:val="32"/>
                              <w:szCs w:val="36"/>
                            </w:rPr>
                            <w:t xml:space="preserve">  </w:t>
                          </w:r>
                          <w:r w:rsidR="00573721">
                            <w:rPr>
                              <w:rFonts w:ascii="Arial" w:hAnsi="Arial" w:cs="Arial"/>
                              <w:sz w:val="32"/>
                              <w:szCs w:val="36"/>
                            </w:rPr>
                            <w:t xml:space="preserve">          </w:t>
                          </w:r>
                          <w:r w:rsidR="00181069">
                            <w:rPr>
                              <w:rFonts w:ascii="Arial" w:hAnsi="Arial" w:cs="Arial"/>
                              <w:sz w:val="32"/>
                              <w:szCs w:val="36"/>
                            </w:rPr>
                            <w:t>DT11</w:t>
                          </w:r>
                          <w:r w:rsidR="00573721">
                            <w:rPr>
                              <w:rFonts w:ascii="Arial" w:hAnsi="Arial" w:cs="Arial"/>
                              <w:sz w:val="32"/>
                              <w:szCs w:val="36"/>
                            </w:rPr>
                            <w:t>: The internet</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4C476E4" id="Rectangle 11" o:spid="_x0000_s1026" style="position:absolute;margin-left:-247.5pt;margin-top:-33.95pt;width:849pt;height:67.95pt;rotation:180;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" fillcolor="#d8d8d8 [2732]" stroked="f">
              <v:fill opacity="62194f"/>
              <v:textbox>
                <w:txbxContent>
                  <w:p w14:paraId="440160E5" w14:textId="2D0C92A5"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181069">
                      <w:rPr>
                        <w:rFonts w:ascii="Arial" w:hAnsi="Arial" w:cs="Arial"/>
                        <w:b/>
                        <w:sz w:val="32"/>
                        <w:szCs w:val="36"/>
                      </w:rPr>
                      <w:t>WJEC GCSE Digital Technology</w:t>
                    </w:r>
                    <w:r w:rsidRPr="00084EA8">
                      <w:rPr>
                        <w:sz w:val="36"/>
                        <w:szCs w:val="36"/>
                      </w:rPr>
                      <w:br/>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A54CAE">
                      <w:rPr>
                        <w:rFonts w:ascii="Arial" w:hAnsi="Arial" w:cs="Arial"/>
                        <w:sz w:val="32"/>
                        <w:szCs w:val="36"/>
                      </w:rPr>
                      <w:t xml:space="preserve"> </w:t>
                    </w:r>
                    <w:r w:rsidR="00561C1C">
                      <w:rPr>
                        <w:rFonts w:ascii="Arial" w:hAnsi="Arial" w:cs="Arial"/>
                        <w:sz w:val="32"/>
                        <w:szCs w:val="36"/>
                      </w:rPr>
                      <w:t xml:space="preserve">                       </w:t>
                    </w:r>
                    <w:r w:rsidR="006133A0">
                      <w:rPr>
                        <w:rFonts w:ascii="Arial" w:hAnsi="Arial" w:cs="Arial"/>
                        <w:sz w:val="32"/>
                        <w:szCs w:val="36"/>
                      </w:rPr>
                      <w:t xml:space="preserve"> </w:t>
                    </w:r>
                    <w:r w:rsidR="00D07A98">
                      <w:rPr>
                        <w:rFonts w:ascii="Arial" w:hAnsi="Arial" w:cs="Arial"/>
                        <w:sz w:val="32"/>
                        <w:szCs w:val="36"/>
                      </w:rPr>
                      <w:t xml:space="preserve">  </w:t>
                    </w:r>
                    <w:r w:rsidR="00573721">
                      <w:rPr>
                        <w:rFonts w:ascii="Arial" w:hAnsi="Arial" w:cs="Arial"/>
                        <w:sz w:val="32"/>
                        <w:szCs w:val="36"/>
                      </w:rPr>
                      <w:t xml:space="preserve">          </w:t>
                    </w:r>
                    <w:r w:rsidR="00181069">
                      <w:rPr>
                        <w:rFonts w:ascii="Arial" w:hAnsi="Arial" w:cs="Arial"/>
                        <w:sz w:val="32"/>
                        <w:szCs w:val="36"/>
                      </w:rPr>
                      <w:t>DT11</w:t>
                    </w:r>
                    <w:r w:rsidR="00573721">
                      <w:rPr>
                        <w:rFonts w:ascii="Arial" w:hAnsi="Arial" w:cs="Arial"/>
                        <w:sz w:val="32"/>
                        <w:szCs w:val="36"/>
                      </w:rPr>
                      <w:t>: The internet</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v:textbox>
              <w10:wrap anchorx="page"/>
            </v:rect>
          </w:pict>
        </mc:Fallback>
      </mc:AlternateContent>
    </w:r>
    <w:r>
      <w:rPr>
        <w:noProof/>
        <w:lang w:eastAsia="en-GB"/>
      </w:rPr>
      <w:drawing>
        <wp:anchor distT="0" distB="0" distL="114300" distR="114300" simplePos="0" relativeHeight="251662848" behindDoc="0" locked="0" layoutInCell="1" allowOverlap="1" wp14:anchorId="6A9CF448" wp14:editId="18C29607">
          <wp:simplePos x="0" y="0"/>
          <wp:positionH relativeFrom="column">
            <wp:posOffset>6477000</wp:posOffset>
          </wp:positionH>
          <wp:positionV relativeFrom="paragraph">
            <wp:posOffset>-191135</wp:posOffset>
          </wp:positionV>
          <wp:extent cx="495971" cy="5715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95971" cy="571500"/>
                  </a:xfrm>
                  <a:prstGeom prst="rect">
                    <a:avLst/>
                  </a:prstGeom>
                </pic:spPr>
              </pic:pic>
            </a:graphicData>
          </a:graphic>
          <wp14:sizeRelH relativeFrom="page">
            <wp14:pctWidth>0</wp14:pctWidth>
          </wp14:sizeRelH>
          <wp14:sizeRelV relativeFrom="page">
            <wp14:pctHeight>0</wp14:pctHeight>
          </wp14:sizeRelV>
        </wp:anchor>
      </w:drawing>
    </w:r>
    <w:r w:rsidR="00024315">
      <w:rPr>
        <w:noProof/>
        <w:lang w:eastAsia="en-GB"/>
      </w:rPr>
      <w:drawing>
        <wp:anchor distT="0" distB="0" distL="114300" distR="114300" simplePos="0" relativeHeight="251660800" behindDoc="0" locked="0" layoutInCell="1" allowOverlap="1" wp14:anchorId="5F587950" wp14:editId="6DD58F63">
          <wp:simplePos x="0" y="0"/>
          <wp:positionH relativeFrom="page">
            <wp:posOffset>10026015</wp:posOffset>
          </wp:positionH>
          <wp:positionV relativeFrom="paragraph">
            <wp:posOffset>-212090</wp:posOffset>
          </wp:positionV>
          <wp:extent cx="454025" cy="523875"/>
          <wp:effectExtent l="0" t="0" r="317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54025" cy="523875"/>
                  </a:xfrm>
                  <a:prstGeom prst="rect">
                    <a:avLst/>
                  </a:prstGeom>
                </pic:spPr>
              </pic:pic>
            </a:graphicData>
          </a:graphic>
          <wp14:sizeRelH relativeFrom="page">
            <wp14:pctWidth>0</wp14:pctWidth>
          </wp14:sizeRelH>
          <wp14:sizeRelV relativeFrom="page">
            <wp14:pctHeight>0</wp14:pctHeight>
          </wp14:sizeRelV>
        </wp:anchor>
      </w:drawing>
    </w:r>
  </w:p>
  <w:p w14:paraId="34DB85B5" w14:textId="77777777" w:rsidR="00024315" w:rsidRPr="00A26720" w:rsidRDefault="00024315" w:rsidP="00E12217">
    <w:pPr>
      <w:pStyle w:val="Header"/>
    </w:pPr>
  </w:p>
  <w:p w14:paraId="00FE47E9" w14:textId="1B70733B" w:rsidR="00024315" w:rsidRPr="00E12217" w:rsidRDefault="00024315" w:rsidP="00E122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CC08C8"/>
    <w:multiLevelType w:val="hybridMultilevel"/>
    <w:tmpl w:val="E4589FF2"/>
    <w:lvl w:ilvl="0" w:tplc="0809000F">
      <w:start w:val="1"/>
      <w:numFmt w:val="decimal"/>
      <w:lvlText w:val="%1."/>
      <w:lvlJc w:val="left"/>
      <w:pPr>
        <w:ind w:left="1440" w:hanging="360"/>
      </w:pPr>
      <w:rPr>
        <w:rFonts w:hint="default"/>
        <w:b/>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2046645E"/>
    <w:multiLevelType w:val="hybridMultilevel"/>
    <w:tmpl w:val="742E8F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BA62A57"/>
    <w:multiLevelType w:val="hybridMultilevel"/>
    <w:tmpl w:val="0540C1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5BC27C3"/>
    <w:multiLevelType w:val="hybridMultilevel"/>
    <w:tmpl w:val="1C600F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0AC38CE"/>
    <w:multiLevelType w:val="hybridMultilevel"/>
    <w:tmpl w:val="06460E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hideSpellingErrors/>
  <w:hideGrammaticalErrors/>
  <w:proofState w:spelling="clean" w:grammar="clean"/>
  <w:documentProtection w:edit="forms" w:enforcement="0"/>
  <w:defaultTabStop w:val="720"/>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1E1"/>
    <w:rsid w:val="000122A4"/>
    <w:rsid w:val="00015B43"/>
    <w:rsid w:val="0002119B"/>
    <w:rsid w:val="00024315"/>
    <w:rsid w:val="000406C2"/>
    <w:rsid w:val="000452F4"/>
    <w:rsid w:val="000750BD"/>
    <w:rsid w:val="00084EA8"/>
    <w:rsid w:val="00090FC7"/>
    <w:rsid w:val="000979E8"/>
    <w:rsid w:val="000A609A"/>
    <w:rsid w:val="000B119A"/>
    <w:rsid w:val="000B238A"/>
    <w:rsid w:val="000D1D0C"/>
    <w:rsid w:val="000E2108"/>
    <w:rsid w:val="001064D5"/>
    <w:rsid w:val="00111DD3"/>
    <w:rsid w:val="001152BF"/>
    <w:rsid w:val="001236E0"/>
    <w:rsid w:val="00132FD9"/>
    <w:rsid w:val="00155A38"/>
    <w:rsid w:val="00165323"/>
    <w:rsid w:val="00181069"/>
    <w:rsid w:val="00194B4B"/>
    <w:rsid w:val="001A6397"/>
    <w:rsid w:val="001A7B3D"/>
    <w:rsid w:val="001B39A0"/>
    <w:rsid w:val="0020430B"/>
    <w:rsid w:val="00220FD2"/>
    <w:rsid w:val="002311B1"/>
    <w:rsid w:val="002356B5"/>
    <w:rsid w:val="00240A64"/>
    <w:rsid w:val="00243E12"/>
    <w:rsid w:val="00247889"/>
    <w:rsid w:val="002621C5"/>
    <w:rsid w:val="00275341"/>
    <w:rsid w:val="00281DDB"/>
    <w:rsid w:val="002A4775"/>
    <w:rsid w:val="002B41CD"/>
    <w:rsid w:val="002C07B2"/>
    <w:rsid w:val="002D2120"/>
    <w:rsid w:val="002E55AE"/>
    <w:rsid w:val="002F0475"/>
    <w:rsid w:val="002F3B10"/>
    <w:rsid w:val="0031286F"/>
    <w:rsid w:val="00317807"/>
    <w:rsid w:val="003338C3"/>
    <w:rsid w:val="00352E41"/>
    <w:rsid w:val="003557B9"/>
    <w:rsid w:val="003579F1"/>
    <w:rsid w:val="003811E0"/>
    <w:rsid w:val="00384614"/>
    <w:rsid w:val="00397D0B"/>
    <w:rsid w:val="003B4169"/>
    <w:rsid w:val="003B7E3B"/>
    <w:rsid w:val="003C07F2"/>
    <w:rsid w:val="003C77CC"/>
    <w:rsid w:val="003D2652"/>
    <w:rsid w:val="00410ED3"/>
    <w:rsid w:val="00422079"/>
    <w:rsid w:val="004224AE"/>
    <w:rsid w:val="00423532"/>
    <w:rsid w:val="00433BA6"/>
    <w:rsid w:val="004415DA"/>
    <w:rsid w:val="00463E98"/>
    <w:rsid w:val="00475ECF"/>
    <w:rsid w:val="004C33BD"/>
    <w:rsid w:val="004C49E1"/>
    <w:rsid w:val="004D4102"/>
    <w:rsid w:val="004F0CD6"/>
    <w:rsid w:val="004F342B"/>
    <w:rsid w:val="00503166"/>
    <w:rsid w:val="00510C73"/>
    <w:rsid w:val="005353DC"/>
    <w:rsid w:val="00543CEB"/>
    <w:rsid w:val="00560AE7"/>
    <w:rsid w:val="00561C1C"/>
    <w:rsid w:val="00573721"/>
    <w:rsid w:val="005800E0"/>
    <w:rsid w:val="00583A01"/>
    <w:rsid w:val="00586C3D"/>
    <w:rsid w:val="00596430"/>
    <w:rsid w:val="005C4F54"/>
    <w:rsid w:val="005D265A"/>
    <w:rsid w:val="005F5B70"/>
    <w:rsid w:val="0060023B"/>
    <w:rsid w:val="006133A0"/>
    <w:rsid w:val="006139AD"/>
    <w:rsid w:val="0061748F"/>
    <w:rsid w:val="006205DC"/>
    <w:rsid w:val="006251D9"/>
    <w:rsid w:val="00630E13"/>
    <w:rsid w:val="00640828"/>
    <w:rsid w:val="006648EC"/>
    <w:rsid w:val="00673C4E"/>
    <w:rsid w:val="00675727"/>
    <w:rsid w:val="00690A1A"/>
    <w:rsid w:val="006B2858"/>
    <w:rsid w:val="006F2832"/>
    <w:rsid w:val="006F36B8"/>
    <w:rsid w:val="0071067B"/>
    <w:rsid w:val="00713F7A"/>
    <w:rsid w:val="0072112A"/>
    <w:rsid w:val="00725B6E"/>
    <w:rsid w:val="00734776"/>
    <w:rsid w:val="00737D75"/>
    <w:rsid w:val="00743D70"/>
    <w:rsid w:val="00765FF6"/>
    <w:rsid w:val="00776800"/>
    <w:rsid w:val="00780BF7"/>
    <w:rsid w:val="007861E1"/>
    <w:rsid w:val="0079093E"/>
    <w:rsid w:val="0079354E"/>
    <w:rsid w:val="007A66A9"/>
    <w:rsid w:val="007A687D"/>
    <w:rsid w:val="0084521D"/>
    <w:rsid w:val="00853735"/>
    <w:rsid w:val="00897EDE"/>
    <w:rsid w:val="008A1A24"/>
    <w:rsid w:val="008A39E2"/>
    <w:rsid w:val="008B665E"/>
    <w:rsid w:val="008E0617"/>
    <w:rsid w:val="00901647"/>
    <w:rsid w:val="00905DA8"/>
    <w:rsid w:val="00922769"/>
    <w:rsid w:val="0092321F"/>
    <w:rsid w:val="009307DB"/>
    <w:rsid w:val="00970142"/>
    <w:rsid w:val="009929E2"/>
    <w:rsid w:val="009966F5"/>
    <w:rsid w:val="009A21DF"/>
    <w:rsid w:val="009A5F10"/>
    <w:rsid w:val="009B4F4B"/>
    <w:rsid w:val="009E7E53"/>
    <w:rsid w:val="009F4633"/>
    <w:rsid w:val="00A01EEF"/>
    <w:rsid w:val="00A04A74"/>
    <w:rsid w:val="00A103AC"/>
    <w:rsid w:val="00A17596"/>
    <w:rsid w:val="00A475E9"/>
    <w:rsid w:val="00A54CAE"/>
    <w:rsid w:val="00A66D62"/>
    <w:rsid w:val="00AA5FFA"/>
    <w:rsid w:val="00AC0DDD"/>
    <w:rsid w:val="00AC6680"/>
    <w:rsid w:val="00AC78B2"/>
    <w:rsid w:val="00AF0039"/>
    <w:rsid w:val="00B20C55"/>
    <w:rsid w:val="00B215C1"/>
    <w:rsid w:val="00B2538F"/>
    <w:rsid w:val="00B41E18"/>
    <w:rsid w:val="00B56B3C"/>
    <w:rsid w:val="00B82FDE"/>
    <w:rsid w:val="00BA3A6B"/>
    <w:rsid w:val="00BB04C8"/>
    <w:rsid w:val="00BB4D54"/>
    <w:rsid w:val="00BB50FA"/>
    <w:rsid w:val="00BD09B1"/>
    <w:rsid w:val="00C10336"/>
    <w:rsid w:val="00C17B49"/>
    <w:rsid w:val="00C22DB2"/>
    <w:rsid w:val="00C26A12"/>
    <w:rsid w:val="00C336C4"/>
    <w:rsid w:val="00C44A32"/>
    <w:rsid w:val="00C67490"/>
    <w:rsid w:val="00C76725"/>
    <w:rsid w:val="00C872ED"/>
    <w:rsid w:val="00CA0BF1"/>
    <w:rsid w:val="00CC0627"/>
    <w:rsid w:val="00CE0871"/>
    <w:rsid w:val="00CE0A3B"/>
    <w:rsid w:val="00D07A98"/>
    <w:rsid w:val="00D11C2C"/>
    <w:rsid w:val="00D1659B"/>
    <w:rsid w:val="00D20F55"/>
    <w:rsid w:val="00D2576E"/>
    <w:rsid w:val="00D3687C"/>
    <w:rsid w:val="00D402D7"/>
    <w:rsid w:val="00D621FB"/>
    <w:rsid w:val="00D6292B"/>
    <w:rsid w:val="00D70C3D"/>
    <w:rsid w:val="00D7353D"/>
    <w:rsid w:val="00D76873"/>
    <w:rsid w:val="00D82D74"/>
    <w:rsid w:val="00DB2521"/>
    <w:rsid w:val="00DC1708"/>
    <w:rsid w:val="00DC4590"/>
    <w:rsid w:val="00DC772D"/>
    <w:rsid w:val="00DD6A77"/>
    <w:rsid w:val="00DE5615"/>
    <w:rsid w:val="00DE67F8"/>
    <w:rsid w:val="00E12217"/>
    <w:rsid w:val="00E16EAF"/>
    <w:rsid w:val="00E55FAB"/>
    <w:rsid w:val="00E57DB2"/>
    <w:rsid w:val="00E631E9"/>
    <w:rsid w:val="00E65B2C"/>
    <w:rsid w:val="00EA6CA3"/>
    <w:rsid w:val="00ED19EB"/>
    <w:rsid w:val="00EE210E"/>
    <w:rsid w:val="00EF42E2"/>
    <w:rsid w:val="00F02EFC"/>
    <w:rsid w:val="00F11B05"/>
    <w:rsid w:val="00F17BBE"/>
    <w:rsid w:val="00F21C86"/>
    <w:rsid w:val="00F26B23"/>
    <w:rsid w:val="00F3314C"/>
    <w:rsid w:val="00F337AF"/>
    <w:rsid w:val="00F6717C"/>
    <w:rsid w:val="00F7358E"/>
    <w:rsid w:val="00FA49D7"/>
    <w:rsid w:val="00FB3BD2"/>
    <w:rsid w:val="00FC072E"/>
    <w:rsid w:val="00FC42BC"/>
    <w:rsid w:val="00FE694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21"/>
    <o:shapelayout v:ext="edit">
      <o:idmap v:ext="edit" data="1"/>
    </o:shapelayout>
  </w:shapeDefaults>
  <w:decimalSymbol w:val="."/>
  <w:listSeparator w:val=","/>
  <w14:docId w14:val="3BFEEA79"/>
  <w15:docId w15:val="{76215774-5450-47B7-89E2-8198E2DF5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Corbel" w:hAnsi="Corbel" w:cs="Times New Roman"/>
        <w:sz w:val="22"/>
        <w:szCs w:val="22"/>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7DB2"/>
    <w:pPr>
      <w:spacing w:after="160" w:line="259"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pswichtext">
    <w:name w:val="Ipswich text"/>
    <w:basedOn w:val="Normal"/>
    <w:link w:val="IpswichtextChar"/>
    <w:uiPriority w:val="99"/>
    <w:rsid w:val="00510C73"/>
    <w:pPr>
      <w:tabs>
        <w:tab w:val="right" w:pos="4678"/>
        <w:tab w:val="left" w:pos="5245"/>
      </w:tabs>
      <w:spacing w:before="120" w:after="0" w:line="240" w:lineRule="auto"/>
    </w:pPr>
    <w:rPr>
      <w:rFonts w:ascii="Calibri" w:eastAsia="SimSun" w:hAnsi="Calibri"/>
      <w:bCs/>
      <w:lang w:eastAsia="zh-CN"/>
    </w:rPr>
  </w:style>
  <w:style w:type="character" w:customStyle="1" w:styleId="IpswichtextChar">
    <w:name w:val="Ipswich text Char"/>
    <w:basedOn w:val="DefaultParagraphFont"/>
    <w:link w:val="Ipswichtext"/>
    <w:uiPriority w:val="99"/>
    <w:locked/>
    <w:rsid w:val="00510C73"/>
    <w:rPr>
      <w:rFonts w:ascii="Calibri" w:eastAsia="SimSun" w:hAnsi="Calibri" w:cs="Times New Roman"/>
      <w:bCs/>
      <w:lang w:eastAsia="zh-CN"/>
    </w:rPr>
  </w:style>
  <w:style w:type="paragraph" w:customStyle="1" w:styleId="IpsHeading1">
    <w:name w:val="Ips Heading 1"/>
    <w:basedOn w:val="Normal"/>
    <w:next w:val="Normal"/>
    <w:link w:val="IpsHeading1Char"/>
    <w:uiPriority w:val="99"/>
    <w:rsid w:val="00510C73"/>
    <w:pPr>
      <w:spacing w:after="0" w:line="240" w:lineRule="auto"/>
    </w:pPr>
    <w:rPr>
      <w:rFonts w:ascii="Calibri" w:hAnsi="Calibri"/>
      <w:b/>
      <w:bCs/>
      <w:noProof/>
      <w:sz w:val="36"/>
      <w:szCs w:val="36"/>
      <w:lang w:eastAsia="zh-CN"/>
    </w:rPr>
  </w:style>
  <w:style w:type="character" w:customStyle="1" w:styleId="IpsHeading1Char">
    <w:name w:val="Ips Heading 1 Char"/>
    <w:link w:val="IpsHeading1"/>
    <w:uiPriority w:val="99"/>
    <w:locked/>
    <w:rsid w:val="00510C73"/>
    <w:rPr>
      <w:rFonts w:ascii="Calibri" w:hAnsi="Calibri"/>
      <w:b/>
      <w:noProof/>
      <w:sz w:val="36"/>
      <w:lang w:eastAsia="zh-CN"/>
    </w:rPr>
  </w:style>
  <w:style w:type="paragraph" w:customStyle="1" w:styleId="IpsHeading2">
    <w:name w:val="Ips Heading 2"/>
    <w:basedOn w:val="Normal"/>
    <w:next w:val="Normal"/>
    <w:link w:val="IpsHeading2Char"/>
    <w:uiPriority w:val="99"/>
    <w:rsid w:val="00510C73"/>
    <w:pPr>
      <w:tabs>
        <w:tab w:val="right" w:pos="4678"/>
        <w:tab w:val="left" w:pos="5245"/>
      </w:tabs>
      <w:spacing w:after="0" w:line="240" w:lineRule="auto"/>
    </w:pPr>
    <w:rPr>
      <w:rFonts w:ascii="Calibri" w:eastAsia="SimSun" w:hAnsi="Calibri"/>
      <w:b/>
      <w:bCs/>
      <w:sz w:val="28"/>
      <w:szCs w:val="28"/>
      <w:lang w:eastAsia="zh-CN"/>
    </w:rPr>
  </w:style>
  <w:style w:type="character" w:customStyle="1" w:styleId="IpsHeading2Char">
    <w:name w:val="Ips Heading 2 Char"/>
    <w:link w:val="IpsHeading2"/>
    <w:uiPriority w:val="99"/>
    <w:locked/>
    <w:rsid w:val="00510C73"/>
    <w:rPr>
      <w:rFonts w:ascii="Calibri" w:eastAsia="SimSun" w:hAnsi="Calibri"/>
      <w:b/>
      <w:sz w:val="28"/>
      <w:lang w:eastAsia="zh-CN"/>
    </w:rPr>
  </w:style>
  <w:style w:type="paragraph" w:styleId="Header">
    <w:name w:val="header"/>
    <w:basedOn w:val="Normal"/>
    <w:link w:val="HeaderChar"/>
    <w:uiPriority w:val="99"/>
    <w:rsid w:val="007861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7861E1"/>
    <w:rPr>
      <w:rFonts w:cs="Times New Roman"/>
    </w:rPr>
  </w:style>
  <w:style w:type="paragraph" w:styleId="Footer">
    <w:name w:val="footer"/>
    <w:basedOn w:val="Normal"/>
    <w:link w:val="FooterChar"/>
    <w:uiPriority w:val="99"/>
    <w:rsid w:val="007861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7861E1"/>
    <w:rPr>
      <w:rFonts w:cs="Times New Roman"/>
    </w:rPr>
  </w:style>
  <w:style w:type="paragraph" w:styleId="BalloonText">
    <w:name w:val="Balloon Text"/>
    <w:basedOn w:val="Normal"/>
    <w:link w:val="BalloonTextChar"/>
    <w:uiPriority w:val="99"/>
    <w:semiHidden/>
    <w:rsid w:val="00F21C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21C86"/>
    <w:rPr>
      <w:rFonts w:ascii="Segoe UI" w:hAnsi="Segoe UI" w:cs="Segoe UI"/>
      <w:sz w:val="18"/>
      <w:szCs w:val="18"/>
    </w:rPr>
  </w:style>
  <w:style w:type="table" w:styleId="TableGrid">
    <w:name w:val="Table Grid"/>
    <w:basedOn w:val="TableNormal"/>
    <w:uiPriority w:val="39"/>
    <w:rsid w:val="005353DC"/>
    <w:rPr>
      <w:rFonts w:ascii="Calibri" w:eastAsia="Times New Roman"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F5B70"/>
    <w:rPr>
      <w:rFonts w:cs="Times New Roman"/>
      <w:color w:val="808080"/>
    </w:rPr>
  </w:style>
  <w:style w:type="table" w:styleId="PlainTable4">
    <w:name w:val="Plain Table 4"/>
    <w:basedOn w:val="TableNormal"/>
    <w:uiPriority w:val="44"/>
    <w:rsid w:val="00DE67F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F02EFC"/>
    <w:pPr>
      <w:ind w:left="720"/>
      <w:contextualSpacing/>
    </w:pPr>
  </w:style>
  <w:style w:type="character" w:styleId="Emphasis">
    <w:name w:val="Emphasis"/>
    <w:basedOn w:val="DefaultParagraphFont"/>
    <w:uiPriority w:val="20"/>
    <w:qFormat/>
    <w:locked/>
    <w:rsid w:val="003811E0"/>
    <w:rPr>
      <w:i/>
      <w:iCs/>
    </w:rPr>
  </w:style>
  <w:style w:type="character" w:styleId="Strong">
    <w:name w:val="Strong"/>
    <w:basedOn w:val="DefaultParagraphFont"/>
    <w:uiPriority w:val="22"/>
    <w:qFormat/>
    <w:locked/>
    <w:rsid w:val="003811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190585">
      <w:bodyDiv w:val="1"/>
      <w:marLeft w:val="0"/>
      <w:marRight w:val="0"/>
      <w:marTop w:val="0"/>
      <w:marBottom w:val="0"/>
      <w:divBdr>
        <w:top w:val="none" w:sz="0" w:space="0" w:color="auto"/>
        <w:left w:val="none" w:sz="0" w:space="0" w:color="auto"/>
        <w:bottom w:val="none" w:sz="0" w:space="0" w:color="auto"/>
        <w:right w:val="none" w:sz="0" w:space="0" w:color="auto"/>
      </w:divBdr>
    </w:div>
    <w:div w:id="178082921">
      <w:bodyDiv w:val="1"/>
      <w:marLeft w:val="0"/>
      <w:marRight w:val="0"/>
      <w:marTop w:val="0"/>
      <w:marBottom w:val="0"/>
      <w:divBdr>
        <w:top w:val="none" w:sz="0" w:space="0" w:color="auto"/>
        <w:left w:val="none" w:sz="0" w:space="0" w:color="auto"/>
        <w:bottom w:val="none" w:sz="0" w:space="0" w:color="auto"/>
        <w:right w:val="none" w:sz="0" w:space="0" w:color="auto"/>
      </w:divBdr>
    </w:div>
    <w:div w:id="241330708">
      <w:bodyDiv w:val="1"/>
      <w:marLeft w:val="0"/>
      <w:marRight w:val="0"/>
      <w:marTop w:val="0"/>
      <w:marBottom w:val="0"/>
      <w:divBdr>
        <w:top w:val="none" w:sz="0" w:space="0" w:color="auto"/>
        <w:left w:val="none" w:sz="0" w:space="0" w:color="auto"/>
        <w:bottom w:val="none" w:sz="0" w:space="0" w:color="auto"/>
        <w:right w:val="none" w:sz="0" w:space="0" w:color="auto"/>
      </w:divBdr>
    </w:div>
    <w:div w:id="259485526">
      <w:bodyDiv w:val="1"/>
      <w:marLeft w:val="0"/>
      <w:marRight w:val="0"/>
      <w:marTop w:val="0"/>
      <w:marBottom w:val="0"/>
      <w:divBdr>
        <w:top w:val="none" w:sz="0" w:space="0" w:color="auto"/>
        <w:left w:val="none" w:sz="0" w:space="0" w:color="auto"/>
        <w:bottom w:val="none" w:sz="0" w:space="0" w:color="auto"/>
        <w:right w:val="none" w:sz="0" w:space="0" w:color="auto"/>
      </w:divBdr>
    </w:div>
    <w:div w:id="343433693">
      <w:bodyDiv w:val="1"/>
      <w:marLeft w:val="0"/>
      <w:marRight w:val="0"/>
      <w:marTop w:val="0"/>
      <w:marBottom w:val="0"/>
      <w:divBdr>
        <w:top w:val="none" w:sz="0" w:space="0" w:color="auto"/>
        <w:left w:val="none" w:sz="0" w:space="0" w:color="auto"/>
        <w:bottom w:val="none" w:sz="0" w:space="0" w:color="auto"/>
        <w:right w:val="none" w:sz="0" w:space="0" w:color="auto"/>
      </w:divBdr>
    </w:div>
    <w:div w:id="354817486">
      <w:bodyDiv w:val="1"/>
      <w:marLeft w:val="0"/>
      <w:marRight w:val="0"/>
      <w:marTop w:val="0"/>
      <w:marBottom w:val="0"/>
      <w:divBdr>
        <w:top w:val="none" w:sz="0" w:space="0" w:color="auto"/>
        <w:left w:val="none" w:sz="0" w:space="0" w:color="auto"/>
        <w:bottom w:val="none" w:sz="0" w:space="0" w:color="auto"/>
        <w:right w:val="none" w:sz="0" w:space="0" w:color="auto"/>
      </w:divBdr>
    </w:div>
    <w:div w:id="500966940">
      <w:bodyDiv w:val="1"/>
      <w:marLeft w:val="0"/>
      <w:marRight w:val="0"/>
      <w:marTop w:val="0"/>
      <w:marBottom w:val="0"/>
      <w:divBdr>
        <w:top w:val="none" w:sz="0" w:space="0" w:color="auto"/>
        <w:left w:val="none" w:sz="0" w:space="0" w:color="auto"/>
        <w:bottom w:val="none" w:sz="0" w:space="0" w:color="auto"/>
        <w:right w:val="none" w:sz="0" w:space="0" w:color="auto"/>
      </w:divBdr>
    </w:div>
    <w:div w:id="654146675">
      <w:bodyDiv w:val="1"/>
      <w:marLeft w:val="0"/>
      <w:marRight w:val="0"/>
      <w:marTop w:val="0"/>
      <w:marBottom w:val="0"/>
      <w:divBdr>
        <w:top w:val="none" w:sz="0" w:space="0" w:color="auto"/>
        <w:left w:val="none" w:sz="0" w:space="0" w:color="auto"/>
        <w:bottom w:val="none" w:sz="0" w:space="0" w:color="auto"/>
        <w:right w:val="none" w:sz="0" w:space="0" w:color="auto"/>
      </w:divBdr>
    </w:div>
    <w:div w:id="913203298">
      <w:bodyDiv w:val="1"/>
      <w:marLeft w:val="0"/>
      <w:marRight w:val="0"/>
      <w:marTop w:val="0"/>
      <w:marBottom w:val="0"/>
      <w:divBdr>
        <w:top w:val="none" w:sz="0" w:space="0" w:color="auto"/>
        <w:left w:val="none" w:sz="0" w:space="0" w:color="auto"/>
        <w:bottom w:val="none" w:sz="0" w:space="0" w:color="auto"/>
        <w:right w:val="none" w:sz="0" w:space="0" w:color="auto"/>
      </w:divBdr>
    </w:div>
    <w:div w:id="1154879253">
      <w:bodyDiv w:val="1"/>
      <w:marLeft w:val="0"/>
      <w:marRight w:val="0"/>
      <w:marTop w:val="0"/>
      <w:marBottom w:val="0"/>
      <w:divBdr>
        <w:top w:val="none" w:sz="0" w:space="0" w:color="auto"/>
        <w:left w:val="none" w:sz="0" w:space="0" w:color="auto"/>
        <w:bottom w:val="none" w:sz="0" w:space="0" w:color="auto"/>
        <w:right w:val="none" w:sz="0" w:space="0" w:color="auto"/>
      </w:divBdr>
    </w:div>
    <w:div w:id="1206482783">
      <w:bodyDiv w:val="1"/>
      <w:marLeft w:val="0"/>
      <w:marRight w:val="0"/>
      <w:marTop w:val="0"/>
      <w:marBottom w:val="0"/>
      <w:divBdr>
        <w:top w:val="none" w:sz="0" w:space="0" w:color="auto"/>
        <w:left w:val="none" w:sz="0" w:space="0" w:color="auto"/>
        <w:bottom w:val="none" w:sz="0" w:space="0" w:color="auto"/>
        <w:right w:val="none" w:sz="0" w:space="0" w:color="auto"/>
      </w:divBdr>
      <w:divsChild>
        <w:div w:id="1838764734">
          <w:marLeft w:val="346"/>
          <w:marRight w:val="0"/>
          <w:marTop w:val="360"/>
          <w:marBottom w:val="0"/>
          <w:divBdr>
            <w:top w:val="none" w:sz="0" w:space="0" w:color="auto"/>
            <w:left w:val="none" w:sz="0" w:space="0" w:color="auto"/>
            <w:bottom w:val="none" w:sz="0" w:space="0" w:color="auto"/>
            <w:right w:val="none" w:sz="0" w:space="0" w:color="auto"/>
          </w:divBdr>
        </w:div>
        <w:div w:id="987710124">
          <w:marLeft w:val="1526"/>
          <w:marRight w:val="0"/>
          <w:marTop w:val="120"/>
          <w:marBottom w:val="0"/>
          <w:divBdr>
            <w:top w:val="none" w:sz="0" w:space="0" w:color="auto"/>
            <w:left w:val="none" w:sz="0" w:space="0" w:color="auto"/>
            <w:bottom w:val="none" w:sz="0" w:space="0" w:color="auto"/>
            <w:right w:val="none" w:sz="0" w:space="0" w:color="auto"/>
          </w:divBdr>
        </w:div>
        <w:div w:id="2085368139">
          <w:marLeft w:val="1526"/>
          <w:marRight w:val="0"/>
          <w:marTop w:val="120"/>
          <w:marBottom w:val="0"/>
          <w:divBdr>
            <w:top w:val="none" w:sz="0" w:space="0" w:color="auto"/>
            <w:left w:val="none" w:sz="0" w:space="0" w:color="auto"/>
            <w:bottom w:val="none" w:sz="0" w:space="0" w:color="auto"/>
            <w:right w:val="none" w:sz="0" w:space="0" w:color="auto"/>
          </w:divBdr>
        </w:div>
        <w:div w:id="1215775848">
          <w:marLeft w:val="1526"/>
          <w:marRight w:val="0"/>
          <w:marTop w:val="120"/>
          <w:marBottom w:val="0"/>
          <w:divBdr>
            <w:top w:val="none" w:sz="0" w:space="0" w:color="auto"/>
            <w:left w:val="none" w:sz="0" w:space="0" w:color="auto"/>
            <w:bottom w:val="none" w:sz="0" w:space="0" w:color="auto"/>
            <w:right w:val="none" w:sz="0" w:space="0" w:color="auto"/>
          </w:divBdr>
        </w:div>
        <w:div w:id="515458201">
          <w:marLeft w:val="1526"/>
          <w:marRight w:val="0"/>
          <w:marTop w:val="120"/>
          <w:marBottom w:val="0"/>
          <w:divBdr>
            <w:top w:val="none" w:sz="0" w:space="0" w:color="auto"/>
            <w:left w:val="none" w:sz="0" w:space="0" w:color="auto"/>
            <w:bottom w:val="none" w:sz="0" w:space="0" w:color="auto"/>
            <w:right w:val="none" w:sz="0" w:space="0" w:color="auto"/>
          </w:divBdr>
        </w:div>
        <w:div w:id="1963726548">
          <w:marLeft w:val="1526"/>
          <w:marRight w:val="0"/>
          <w:marTop w:val="120"/>
          <w:marBottom w:val="0"/>
          <w:divBdr>
            <w:top w:val="none" w:sz="0" w:space="0" w:color="auto"/>
            <w:left w:val="none" w:sz="0" w:space="0" w:color="auto"/>
            <w:bottom w:val="none" w:sz="0" w:space="0" w:color="auto"/>
            <w:right w:val="none" w:sz="0" w:space="0" w:color="auto"/>
          </w:divBdr>
        </w:div>
        <w:div w:id="1747141085">
          <w:marLeft w:val="346"/>
          <w:marRight w:val="0"/>
          <w:marTop w:val="360"/>
          <w:marBottom w:val="0"/>
          <w:divBdr>
            <w:top w:val="none" w:sz="0" w:space="0" w:color="auto"/>
            <w:left w:val="none" w:sz="0" w:space="0" w:color="auto"/>
            <w:bottom w:val="none" w:sz="0" w:space="0" w:color="auto"/>
            <w:right w:val="none" w:sz="0" w:space="0" w:color="auto"/>
          </w:divBdr>
        </w:div>
      </w:divsChild>
    </w:div>
    <w:div w:id="1576012706">
      <w:bodyDiv w:val="1"/>
      <w:marLeft w:val="0"/>
      <w:marRight w:val="0"/>
      <w:marTop w:val="0"/>
      <w:marBottom w:val="0"/>
      <w:divBdr>
        <w:top w:val="none" w:sz="0" w:space="0" w:color="auto"/>
        <w:left w:val="none" w:sz="0" w:space="0" w:color="auto"/>
        <w:bottom w:val="none" w:sz="0" w:space="0" w:color="auto"/>
        <w:right w:val="none" w:sz="0" w:space="0" w:color="auto"/>
      </w:divBdr>
    </w:div>
    <w:div w:id="1655061766">
      <w:bodyDiv w:val="1"/>
      <w:marLeft w:val="0"/>
      <w:marRight w:val="0"/>
      <w:marTop w:val="0"/>
      <w:marBottom w:val="0"/>
      <w:divBdr>
        <w:top w:val="none" w:sz="0" w:space="0" w:color="auto"/>
        <w:left w:val="none" w:sz="0" w:space="0" w:color="auto"/>
        <w:bottom w:val="none" w:sz="0" w:space="0" w:color="auto"/>
        <w:right w:val="none" w:sz="0" w:space="0" w:color="auto"/>
      </w:divBdr>
    </w:div>
    <w:div w:id="1693412099">
      <w:bodyDiv w:val="1"/>
      <w:marLeft w:val="0"/>
      <w:marRight w:val="0"/>
      <w:marTop w:val="0"/>
      <w:marBottom w:val="0"/>
      <w:divBdr>
        <w:top w:val="none" w:sz="0" w:space="0" w:color="auto"/>
        <w:left w:val="none" w:sz="0" w:space="0" w:color="auto"/>
        <w:bottom w:val="none" w:sz="0" w:space="0" w:color="auto"/>
        <w:right w:val="none" w:sz="0" w:space="0" w:color="auto"/>
      </w:divBdr>
    </w:div>
    <w:div w:id="1791393229">
      <w:bodyDiv w:val="1"/>
      <w:marLeft w:val="0"/>
      <w:marRight w:val="0"/>
      <w:marTop w:val="0"/>
      <w:marBottom w:val="0"/>
      <w:divBdr>
        <w:top w:val="none" w:sz="0" w:space="0" w:color="auto"/>
        <w:left w:val="none" w:sz="0" w:space="0" w:color="auto"/>
        <w:bottom w:val="none" w:sz="0" w:space="0" w:color="auto"/>
        <w:right w:val="none" w:sz="0" w:space="0" w:color="auto"/>
      </w:divBdr>
      <w:divsChild>
        <w:div w:id="311495106">
          <w:marLeft w:val="346"/>
          <w:marRight w:val="0"/>
          <w:marTop w:val="360"/>
          <w:marBottom w:val="0"/>
          <w:divBdr>
            <w:top w:val="none" w:sz="0" w:space="0" w:color="auto"/>
            <w:left w:val="none" w:sz="0" w:space="0" w:color="auto"/>
            <w:bottom w:val="none" w:sz="0" w:space="0" w:color="auto"/>
            <w:right w:val="none" w:sz="0" w:space="0" w:color="auto"/>
          </w:divBdr>
        </w:div>
      </w:divsChild>
    </w:div>
    <w:div w:id="210279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7DBB89-1AF1-4B04-9036-D8FEFDF98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498</Words>
  <Characters>2355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Assessment</vt:lpstr>
    </vt:vector>
  </TitlesOfParts>
  <Company>PG Online Ltd</Company>
  <LinksUpToDate>false</LinksUpToDate>
  <CharactersWithSpaces>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dc:title>
  <dc:subject/>
  <dc:creator>Patricia Heathcote</dc:creator>
  <cp:keywords/>
  <dc:description/>
  <cp:lastModifiedBy>Corbett, DC (Staff, Parks House)</cp:lastModifiedBy>
  <cp:revision>5</cp:revision>
  <cp:lastPrinted>2013-11-03T13:36:00Z</cp:lastPrinted>
  <dcterms:created xsi:type="dcterms:W3CDTF">2021-05-03T16:58:00Z</dcterms:created>
  <dcterms:modified xsi:type="dcterms:W3CDTF">2021-05-22T09:14:00Z</dcterms:modified>
</cp:coreProperties>
</file>